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7B40C" w14:textId="22D5AE27" w:rsidR="00AF1269" w:rsidRDefault="00AF1269" w:rsidP="001507B6">
      <w:pPr>
        <w:pStyle w:val="Heading1"/>
      </w:pPr>
      <w:r w:rsidRPr="00D7671D">
        <w:t xml:space="preserve">The Design </w:t>
      </w:r>
      <w:r w:rsidR="00473C57" w:rsidRPr="00D7671D">
        <w:t>a</w:t>
      </w:r>
      <w:r w:rsidRPr="00D7671D">
        <w:t xml:space="preserve">nd Development </w:t>
      </w:r>
      <w:r w:rsidR="00473C57" w:rsidRPr="00D7671D">
        <w:t>o</w:t>
      </w:r>
      <w:r w:rsidRPr="00D7671D">
        <w:t>f '</w:t>
      </w:r>
      <w:proofErr w:type="spellStart"/>
      <w:r w:rsidRPr="00D7671D">
        <w:t>Fitmy</w:t>
      </w:r>
      <w:proofErr w:type="spellEnd"/>
      <w:r w:rsidRPr="00D7671D">
        <w:t xml:space="preserve"> App': The Ultimate Technology </w:t>
      </w:r>
      <w:r w:rsidR="00473C57" w:rsidRPr="00D7671D">
        <w:t>t</w:t>
      </w:r>
      <w:r w:rsidRPr="00D7671D">
        <w:t xml:space="preserve">o Help Students Maintain </w:t>
      </w:r>
      <w:r w:rsidR="004F7B68" w:rsidRPr="00D7671D">
        <w:t>a</w:t>
      </w:r>
      <w:r w:rsidRPr="00D7671D">
        <w:t xml:space="preserve"> Healthy Lifestyle</w:t>
      </w:r>
    </w:p>
    <w:p w14:paraId="4C254109" w14:textId="77777777" w:rsidR="00197001" w:rsidRPr="00197001" w:rsidRDefault="00197001" w:rsidP="00197001"/>
    <w:p w14:paraId="27DC7D99" w14:textId="77777777" w:rsidR="001A1D82" w:rsidRPr="00197001" w:rsidRDefault="001A1D82" w:rsidP="001A1D82">
      <w:pPr>
        <w:rPr>
          <w:b/>
          <w:bCs/>
        </w:rPr>
      </w:pPr>
    </w:p>
    <w:p w14:paraId="4837323E" w14:textId="19083558" w:rsidR="00197001" w:rsidRPr="00197001" w:rsidRDefault="00197001" w:rsidP="00197001">
      <w:pPr>
        <w:jc w:val="center"/>
        <w:rPr>
          <w:b/>
          <w:bCs/>
        </w:rPr>
      </w:pPr>
      <w:proofErr w:type="spellStart"/>
      <w:r w:rsidRPr="00197001">
        <w:rPr>
          <w:b/>
          <w:bCs/>
        </w:rPr>
        <w:t>Errissa</w:t>
      </w:r>
      <w:proofErr w:type="spellEnd"/>
      <w:r w:rsidRPr="00197001">
        <w:rPr>
          <w:b/>
          <w:bCs/>
        </w:rPr>
        <w:t xml:space="preserve"> </w:t>
      </w:r>
      <w:proofErr w:type="spellStart"/>
      <w:r w:rsidRPr="00197001">
        <w:rPr>
          <w:b/>
          <w:bCs/>
        </w:rPr>
        <w:t>Kystiena</w:t>
      </w:r>
      <w:proofErr w:type="spellEnd"/>
      <w:r w:rsidRPr="00197001">
        <w:rPr>
          <w:b/>
          <w:bCs/>
        </w:rPr>
        <w:t xml:space="preserve"> Yahya*,</w:t>
      </w:r>
    </w:p>
    <w:p w14:paraId="088F41C7" w14:textId="6AF33A79" w:rsidR="00197001" w:rsidRDefault="00197001" w:rsidP="00197001">
      <w:pPr>
        <w:jc w:val="center"/>
      </w:pPr>
      <w:r>
        <w:t>Faculty of Education,</w:t>
      </w:r>
    </w:p>
    <w:p w14:paraId="7ADB2D2E" w14:textId="10171511" w:rsidR="00197001" w:rsidRDefault="00197001" w:rsidP="00197001">
      <w:pPr>
        <w:jc w:val="center"/>
      </w:pPr>
      <w:proofErr w:type="spellStart"/>
      <w:r>
        <w:t>Universiti</w:t>
      </w:r>
      <w:proofErr w:type="spellEnd"/>
      <w:r>
        <w:t xml:space="preserve"> </w:t>
      </w:r>
      <w:proofErr w:type="spellStart"/>
      <w:r>
        <w:t>Teknologi</w:t>
      </w:r>
      <w:proofErr w:type="spellEnd"/>
      <w:r>
        <w:t xml:space="preserve"> MARA, </w:t>
      </w:r>
      <w:proofErr w:type="spellStart"/>
      <w:r>
        <w:t>Puncak</w:t>
      </w:r>
      <w:proofErr w:type="spellEnd"/>
      <w:r>
        <w:t xml:space="preserve"> Alam, 42300, Selangor.</w:t>
      </w:r>
    </w:p>
    <w:p w14:paraId="45613F43" w14:textId="77777777" w:rsidR="00197001" w:rsidRDefault="00197001" w:rsidP="00197001">
      <w:pPr>
        <w:jc w:val="center"/>
      </w:pPr>
      <w:r>
        <w:t>Email: errissa.kystiena@gmail.com</w:t>
      </w:r>
    </w:p>
    <w:p w14:paraId="3EC4C96D" w14:textId="77777777" w:rsidR="00197001" w:rsidRDefault="00197001" w:rsidP="00197001">
      <w:pPr>
        <w:jc w:val="center"/>
      </w:pPr>
    </w:p>
    <w:p w14:paraId="1E703D81" w14:textId="608FF03C" w:rsidR="00197001" w:rsidRPr="00197001" w:rsidRDefault="00197001" w:rsidP="00197001">
      <w:pPr>
        <w:jc w:val="center"/>
        <w:rPr>
          <w:b/>
          <w:bCs/>
        </w:rPr>
      </w:pPr>
      <w:proofErr w:type="spellStart"/>
      <w:r w:rsidRPr="00197001">
        <w:rPr>
          <w:b/>
          <w:bCs/>
        </w:rPr>
        <w:t>Roslaili</w:t>
      </w:r>
      <w:proofErr w:type="spellEnd"/>
      <w:r w:rsidRPr="00197001">
        <w:rPr>
          <w:b/>
          <w:bCs/>
        </w:rPr>
        <w:t xml:space="preserve"> Anuar,</w:t>
      </w:r>
    </w:p>
    <w:p w14:paraId="52F44EB6" w14:textId="0D001D72" w:rsidR="00197001" w:rsidRDefault="00197001" w:rsidP="00197001">
      <w:pPr>
        <w:jc w:val="center"/>
      </w:pPr>
      <w:r>
        <w:t>Faculty of Education,</w:t>
      </w:r>
    </w:p>
    <w:p w14:paraId="017C7596" w14:textId="77777777" w:rsidR="00197001" w:rsidRDefault="00197001" w:rsidP="00197001">
      <w:pPr>
        <w:jc w:val="center"/>
      </w:pPr>
      <w:proofErr w:type="spellStart"/>
      <w:r>
        <w:t>Universiti</w:t>
      </w:r>
      <w:proofErr w:type="spellEnd"/>
      <w:r>
        <w:t xml:space="preserve"> </w:t>
      </w:r>
      <w:proofErr w:type="spellStart"/>
      <w:r>
        <w:t>Teknologi</w:t>
      </w:r>
      <w:proofErr w:type="spellEnd"/>
      <w:r>
        <w:t xml:space="preserve"> MARA, </w:t>
      </w:r>
      <w:proofErr w:type="spellStart"/>
      <w:r>
        <w:t>Puncak</w:t>
      </w:r>
      <w:proofErr w:type="spellEnd"/>
      <w:r>
        <w:t xml:space="preserve"> Alam, 42300, Selangor.</w:t>
      </w:r>
    </w:p>
    <w:p w14:paraId="1BE2A9DE" w14:textId="1EB7AA53" w:rsidR="001A1D82" w:rsidRPr="001A1D82" w:rsidRDefault="00197001" w:rsidP="00197001">
      <w:pPr>
        <w:jc w:val="center"/>
      </w:pPr>
      <w:r>
        <w:t>Email: rosla206@uitm.edu.my</w:t>
      </w:r>
    </w:p>
    <w:p w14:paraId="2B3543A7" w14:textId="77777777" w:rsidR="00AF1269" w:rsidRPr="00D7671D" w:rsidRDefault="00AF1269" w:rsidP="001507B6">
      <w:pPr>
        <w:pStyle w:val="Heading1"/>
      </w:pPr>
    </w:p>
    <w:p w14:paraId="20D591D2" w14:textId="77777777" w:rsidR="00DB3765" w:rsidRPr="00D7671D" w:rsidRDefault="00DB3765" w:rsidP="001507B6">
      <w:pPr>
        <w:pStyle w:val="Heading1"/>
        <w:rPr>
          <w:rFonts w:eastAsia="Calibri"/>
          <w:b w:val="0"/>
          <w:bCs w:val="0"/>
          <w:sz w:val="20"/>
          <w:szCs w:val="20"/>
          <w:lang w:val="de-DE"/>
        </w:rPr>
      </w:pPr>
    </w:p>
    <w:p w14:paraId="4FE7D46B" w14:textId="77777777" w:rsidR="00DB3765" w:rsidRPr="00D7671D" w:rsidRDefault="00DB3765" w:rsidP="001507B6"/>
    <w:p w14:paraId="253083FC" w14:textId="1232264B" w:rsidR="006F0CED" w:rsidRPr="00D7671D" w:rsidRDefault="006F0CED" w:rsidP="00A228E3">
      <w:pPr>
        <w:pStyle w:val="Heading3"/>
        <w:rPr>
          <w:rFonts w:ascii="Times New Roman" w:eastAsia="Calibri" w:hAnsi="Times New Roman" w:cs="Times New Roman"/>
          <w:szCs w:val="20"/>
        </w:rPr>
      </w:pPr>
      <w:r w:rsidRPr="00D7671D">
        <w:rPr>
          <w:rFonts w:ascii="Times New Roman" w:eastAsia="Calibri" w:hAnsi="Times New Roman" w:cs="Times New Roman"/>
          <w:szCs w:val="20"/>
        </w:rPr>
        <w:t>Abstract</w:t>
      </w:r>
    </w:p>
    <w:p w14:paraId="5C7CD1CF" w14:textId="77777777" w:rsidR="00736675" w:rsidRPr="00D7671D" w:rsidRDefault="00736675" w:rsidP="00A228E3">
      <w:pPr>
        <w:rPr>
          <w:rFonts w:cs="Times New Roman"/>
          <w:i/>
          <w:iCs/>
          <w:szCs w:val="20"/>
        </w:rPr>
      </w:pPr>
    </w:p>
    <w:p w14:paraId="24FE513A" w14:textId="54365B81" w:rsidR="00A24CF4" w:rsidRPr="00D7671D" w:rsidRDefault="00A24CF4" w:rsidP="00A228E3">
      <w:pPr>
        <w:rPr>
          <w:rFonts w:cs="Times New Roman"/>
          <w:i/>
          <w:iCs/>
          <w:szCs w:val="20"/>
        </w:rPr>
      </w:pPr>
      <w:r w:rsidRPr="00D7671D">
        <w:rPr>
          <w:rFonts w:cs="Times New Roman"/>
          <w:i/>
          <w:iCs/>
          <w:szCs w:val="20"/>
        </w:rPr>
        <w:t xml:space="preserve">Physical activities have scientifically been proven to improve health and overall quality of life. It has been reported that many university students are physically inactive with a sedentary lifestyle. With the advent of wireless technology, the presence of various mobile applications is considered a promising tool for promoting physical activities to university students. This study aims to educate and assist university students about health and fitness through using the </w:t>
      </w:r>
      <w:proofErr w:type="spellStart"/>
      <w:r w:rsidRPr="00D7671D">
        <w:rPr>
          <w:rFonts w:cs="Times New Roman"/>
          <w:i/>
          <w:iCs/>
          <w:szCs w:val="20"/>
        </w:rPr>
        <w:t>FitMy</w:t>
      </w:r>
      <w:proofErr w:type="spellEnd"/>
      <w:r w:rsidRPr="00D7671D">
        <w:rPr>
          <w:rFonts w:cs="Times New Roman"/>
          <w:i/>
          <w:iCs/>
          <w:szCs w:val="20"/>
        </w:rPr>
        <w:t xml:space="preserve"> App, which offers multiple benefits, including generating suitable physical activities and exercises for every individual's present condition. The design and development of the </w:t>
      </w:r>
      <w:proofErr w:type="spellStart"/>
      <w:r w:rsidRPr="00D7671D">
        <w:rPr>
          <w:rFonts w:cs="Times New Roman"/>
          <w:i/>
          <w:iCs/>
          <w:szCs w:val="20"/>
        </w:rPr>
        <w:t>FitMy</w:t>
      </w:r>
      <w:proofErr w:type="spellEnd"/>
      <w:r w:rsidRPr="00D7671D">
        <w:rPr>
          <w:rFonts w:cs="Times New Roman"/>
          <w:i/>
          <w:iCs/>
          <w:szCs w:val="20"/>
        </w:rPr>
        <w:t xml:space="preserve"> App </w:t>
      </w:r>
      <w:proofErr w:type="gramStart"/>
      <w:r w:rsidRPr="00D7671D">
        <w:rPr>
          <w:rFonts w:cs="Times New Roman"/>
          <w:i/>
          <w:iCs/>
          <w:szCs w:val="20"/>
        </w:rPr>
        <w:t>are</w:t>
      </w:r>
      <w:proofErr w:type="gramEnd"/>
      <w:r w:rsidRPr="00D7671D">
        <w:rPr>
          <w:rFonts w:cs="Times New Roman"/>
          <w:i/>
          <w:iCs/>
          <w:szCs w:val="20"/>
        </w:rPr>
        <w:t xml:space="preserve"> directed towards the intention of educating and assisting university students in maintaining a healthy lifestyle. The analysis further identifies the university students' health consciousness and the usability of the </w:t>
      </w:r>
      <w:proofErr w:type="spellStart"/>
      <w:r w:rsidRPr="00D7671D">
        <w:rPr>
          <w:rFonts w:cs="Times New Roman"/>
          <w:i/>
          <w:iCs/>
          <w:szCs w:val="20"/>
        </w:rPr>
        <w:t>FitMy</w:t>
      </w:r>
      <w:proofErr w:type="spellEnd"/>
      <w:r w:rsidRPr="00D7671D">
        <w:rPr>
          <w:rFonts w:cs="Times New Roman"/>
          <w:i/>
          <w:iCs/>
          <w:szCs w:val="20"/>
        </w:rPr>
        <w:t xml:space="preserve"> App in educating and assisting university students in maintaining their health. Employing a quantitative research approach, a set of questionnaires is used as the research instrument, comprising forty questions </w:t>
      </w:r>
      <w:proofErr w:type="spellStart"/>
      <w:r w:rsidRPr="00D7671D">
        <w:rPr>
          <w:rFonts w:cs="Times New Roman"/>
          <w:i/>
          <w:iCs/>
          <w:szCs w:val="20"/>
        </w:rPr>
        <w:t>categorised</w:t>
      </w:r>
      <w:proofErr w:type="spellEnd"/>
      <w:r w:rsidRPr="00D7671D">
        <w:rPr>
          <w:rFonts w:cs="Times New Roman"/>
          <w:i/>
          <w:iCs/>
          <w:szCs w:val="20"/>
        </w:rPr>
        <w:t xml:space="preserve"> into four sections and distributed to </w:t>
      </w:r>
      <w:r w:rsidR="008C4498" w:rsidRPr="00D7671D">
        <w:rPr>
          <w:rFonts w:cs="Times New Roman"/>
          <w:i/>
          <w:iCs/>
          <w:szCs w:val="20"/>
        </w:rPr>
        <w:t>2</w:t>
      </w:r>
      <w:r w:rsidRPr="00D7671D">
        <w:rPr>
          <w:rFonts w:cs="Times New Roman"/>
          <w:i/>
          <w:iCs/>
          <w:szCs w:val="20"/>
        </w:rPr>
        <w:t xml:space="preserve">00 university students as respondents. Data was </w:t>
      </w:r>
      <w:proofErr w:type="spellStart"/>
      <w:r w:rsidRPr="00D7671D">
        <w:rPr>
          <w:rFonts w:cs="Times New Roman"/>
          <w:i/>
          <w:iCs/>
          <w:szCs w:val="20"/>
        </w:rPr>
        <w:t>analysed</w:t>
      </w:r>
      <w:proofErr w:type="spellEnd"/>
      <w:r w:rsidRPr="00D7671D">
        <w:rPr>
          <w:rFonts w:cs="Times New Roman"/>
          <w:i/>
          <w:iCs/>
          <w:szCs w:val="20"/>
        </w:rPr>
        <w:t xml:space="preserve"> using the Statistical Package for Social Sciences (SPSS) version 23. Results revealed that the respondents highly liked the user interface design and user experiences of the </w:t>
      </w:r>
      <w:proofErr w:type="spellStart"/>
      <w:r w:rsidRPr="00D7671D">
        <w:rPr>
          <w:rFonts w:cs="Times New Roman"/>
          <w:i/>
          <w:iCs/>
          <w:szCs w:val="20"/>
        </w:rPr>
        <w:t>FitMy</w:t>
      </w:r>
      <w:proofErr w:type="spellEnd"/>
      <w:r w:rsidRPr="00D7671D">
        <w:rPr>
          <w:rFonts w:cs="Times New Roman"/>
          <w:i/>
          <w:iCs/>
          <w:szCs w:val="20"/>
        </w:rPr>
        <w:t xml:space="preserve"> App, and all of them would like to use the application again. The overall positive feedback gathered from the participants revealed that the </w:t>
      </w:r>
      <w:proofErr w:type="spellStart"/>
      <w:r w:rsidRPr="00D7671D">
        <w:rPr>
          <w:rFonts w:cs="Times New Roman"/>
          <w:i/>
          <w:iCs/>
          <w:szCs w:val="20"/>
        </w:rPr>
        <w:t>FitMy</w:t>
      </w:r>
      <w:proofErr w:type="spellEnd"/>
      <w:r w:rsidRPr="00D7671D">
        <w:rPr>
          <w:rFonts w:cs="Times New Roman"/>
          <w:i/>
          <w:iCs/>
          <w:szCs w:val="20"/>
        </w:rPr>
        <w:t xml:space="preserve"> App is significantly effective and useful towards educating and assisting university students in maintaining a healthy lifestyle.</w:t>
      </w:r>
    </w:p>
    <w:p w14:paraId="25A9365F" w14:textId="77777777" w:rsidR="00A24CF4" w:rsidRPr="00D7671D" w:rsidRDefault="00A24CF4" w:rsidP="00A228E3">
      <w:pPr>
        <w:ind w:firstLine="720"/>
        <w:rPr>
          <w:rFonts w:cs="Times New Roman"/>
          <w:i/>
          <w:iCs/>
          <w:szCs w:val="20"/>
        </w:rPr>
      </w:pPr>
    </w:p>
    <w:p w14:paraId="05889ED6" w14:textId="78CA4E0B" w:rsidR="00A24CF4" w:rsidRPr="00D7671D" w:rsidRDefault="005C0809" w:rsidP="00A228E3">
      <w:pPr>
        <w:rPr>
          <w:rFonts w:cs="Times New Roman"/>
          <w:szCs w:val="20"/>
        </w:rPr>
      </w:pPr>
      <w:r w:rsidRPr="00D7671D">
        <w:rPr>
          <w:rFonts w:eastAsia="Calibri" w:cs="Times New Roman"/>
          <w:b/>
          <w:bCs/>
          <w:szCs w:val="20"/>
        </w:rPr>
        <w:t>Key</w:t>
      </w:r>
      <w:r w:rsidR="005300E0" w:rsidRPr="00D7671D">
        <w:rPr>
          <w:rFonts w:eastAsia="Calibri" w:cs="Times New Roman"/>
          <w:b/>
          <w:bCs/>
          <w:szCs w:val="20"/>
        </w:rPr>
        <w:t>words:</w:t>
      </w:r>
      <w:r w:rsidR="00FA5BF6" w:rsidRPr="00D7671D">
        <w:rPr>
          <w:rFonts w:eastAsia="Calibri" w:cs="Times New Roman"/>
          <w:szCs w:val="20"/>
        </w:rPr>
        <w:t xml:space="preserve"> </w:t>
      </w:r>
      <w:proofErr w:type="spellStart"/>
      <w:r w:rsidR="00A24CF4" w:rsidRPr="00D7671D">
        <w:rPr>
          <w:rFonts w:cs="Times New Roman"/>
          <w:szCs w:val="20"/>
        </w:rPr>
        <w:t>FitMy</w:t>
      </w:r>
      <w:proofErr w:type="spellEnd"/>
      <w:r w:rsidR="00A24CF4" w:rsidRPr="00D7671D">
        <w:rPr>
          <w:rFonts w:cs="Times New Roman"/>
          <w:szCs w:val="20"/>
        </w:rPr>
        <w:t xml:space="preserve"> App; Health and Fitness; Healthy Lifestyle; Mobile Application; Physical Inactivity</w:t>
      </w:r>
    </w:p>
    <w:p w14:paraId="3B36C9B7" w14:textId="65423807" w:rsidR="00983B12" w:rsidRPr="00D7671D" w:rsidRDefault="00983B12" w:rsidP="00A228E3">
      <w:pPr>
        <w:pStyle w:val="Heading5"/>
        <w:rPr>
          <w:rFonts w:ascii="Times New Roman" w:eastAsia="Calibri" w:hAnsi="Times New Roman" w:cs="Times New Roman"/>
          <w:szCs w:val="20"/>
        </w:rPr>
      </w:pPr>
    </w:p>
    <w:p w14:paraId="3755C9D3" w14:textId="77777777" w:rsidR="00136BBC" w:rsidRPr="00D7671D" w:rsidRDefault="00136BBC" w:rsidP="00A228E3">
      <w:pPr>
        <w:rPr>
          <w:rFonts w:cs="Times New Roman"/>
          <w:szCs w:val="20"/>
        </w:rPr>
      </w:pPr>
    </w:p>
    <w:p w14:paraId="3FE53A16" w14:textId="403E8A8F" w:rsidR="006F0CED" w:rsidRPr="00D7671D" w:rsidRDefault="00E44A65" w:rsidP="00A228E3">
      <w:pPr>
        <w:pStyle w:val="Heading3"/>
        <w:rPr>
          <w:rFonts w:ascii="Times New Roman" w:eastAsia="Calibri" w:hAnsi="Times New Roman" w:cs="Times New Roman"/>
          <w:szCs w:val="20"/>
        </w:rPr>
      </w:pPr>
      <w:r w:rsidRPr="00D7671D">
        <w:rPr>
          <w:rFonts w:ascii="Times New Roman" w:eastAsia="Calibri" w:hAnsi="Times New Roman" w:cs="Times New Roman"/>
          <w:szCs w:val="20"/>
        </w:rPr>
        <w:t>1</w:t>
      </w:r>
      <w:r w:rsidR="00D82226" w:rsidRPr="00D7671D">
        <w:rPr>
          <w:rFonts w:ascii="Times New Roman" w:eastAsia="Calibri" w:hAnsi="Times New Roman" w:cs="Times New Roman"/>
          <w:szCs w:val="20"/>
        </w:rPr>
        <w:tab/>
      </w:r>
      <w:r w:rsidR="006F0CED" w:rsidRPr="00D7671D">
        <w:rPr>
          <w:rFonts w:ascii="Times New Roman" w:eastAsia="Calibri" w:hAnsi="Times New Roman" w:cs="Times New Roman"/>
          <w:szCs w:val="20"/>
        </w:rPr>
        <w:t>Introduction</w:t>
      </w:r>
    </w:p>
    <w:p w14:paraId="4EA51F56" w14:textId="77777777" w:rsidR="00736675" w:rsidRPr="00D7671D" w:rsidRDefault="00736675" w:rsidP="00A228E3">
      <w:pPr>
        <w:rPr>
          <w:rFonts w:cs="Times New Roman"/>
          <w:szCs w:val="20"/>
        </w:rPr>
      </w:pPr>
    </w:p>
    <w:p w14:paraId="5819914A" w14:textId="77777777" w:rsidR="00736675" w:rsidRPr="00D7671D" w:rsidRDefault="0094716C" w:rsidP="00A228E3">
      <w:pPr>
        <w:rPr>
          <w:rFonts w:cs="Times New Roman"/>
          <w:szCs w:val="20"/>
        </w:rPr>
      </w:pPr>
      <w:r w:rsidRPr="00D7671D">
        <w:rPr>
          <w:rFonts w:cs="Times New Roman"/>
          <w:szCs w:val="20"/>
        </w:rPr>
        <w:t>Wireless technology has perceptibly progressed most rapidly by the second decade of the 21st century. It eventually propels society towards establishing a learning environment that engenders effective and knowledge-based citizens espoused by technology (</w:t>
      </w:r>
      <w:proofErr w:type="spellStart"/>
      <w:r w:rsidRPr="00D7671D">
        <w:rPr>
          <w:rFonts w:cs="Times New Roman"/>
          <w:szCs w:val="20"/>
        </w:rPr>
        <w:t>Buabeng</w:t>
      </w:r>
      <w:proofErr w:type="spellEnd"/>
      <w:r w:rsidRPr="00D7671D">
        <w:rPr>
          <w:rFonts w:cs="Times New Roman"/>
          <w:szCs w:val="20"/>
        </w:rPr>
        <w:t xml:space="preserve"> Andoh et al., 2018). The use of technology has essentially become indispensable in solving various problems and fulfilling different daily human needs (</w:t>
      </w:r>
      <w:proofErr w:type="spellStart"/>
      <w:r w:rsidRPr="00D7671D">
        <w:rPr>
          <w:rFonts w:cs="Times New Roman"/>
          <w:szCs w:val="20"/>
        </w:rPr>
        <w:t>Kushendriawa</w:t>
      </w:r>
      <w:proofErr w:type="spellEnd"/>
      <w:r w:rsidRPr="00D7671D">
        <w:rPr>
          <w:rFonts w:cs="Times New Roman"/>
          <w:szCs w:val="20"/>
        </w:rPr>
        <w:t xml:space="preserve"> et al., 2021), including lifestyle and health.</w:t>
      </w:r>
    </w:p>
    <w:p w14:paraId="3CE24523" w14:textId="77777777" w:rsidR="00736675" w:rsidRPr="00D7671D" w:rsidRDefault="00736675" w:rsidP="00A228E3">
      <w:pPr>
        <w:rPr>
          <w:rFonts w:cs="Times New Roman"/>
          <w:szCs w:val="20"/>
        </w:rPr>
      </w:pPr>
    </w:p>
    <w:p w14:paraId="2DF530CB" w14:textId="77777777" w:rsidR="00736675" w:rsidRPr="00D7671D" w:rsidRDefault="0094716C" w:rsidP="00A228E3">
      <w:pPr>
        <w:rPr>
          <w:rFonts w:cs="Times New Roman"/>
          <w:szCs w:val="20"/>
        </w:rPr>
      </w:pPr>
      <w:r w:rsidRPr="00D7671D">
        <w:rPr>
          <w:rFonts w:cs="Times New Roman"/>
          <w:szCs w:val="20"/>
        </w:rPr>
        <w:t xml:space="preserve">The development of mobile applications is valuable as </w:t>
      </w:r>
      <w:proofErr w:type="gramStart"/>
      <w:r w:rsidRPr="00D7671D">
        <w:rPr>
          <w:rFonts w:cs="Times New Roman"/>
          <w:szCs w:val="20"/>
        </w:rPr>
        <w:t>support</w:t>
      </w:r>
      <w:proofErr w:type="gramEnd"/>
      <w:r w:rsidRPr="00D7671D">
        <w:rPr>
          <w:rFonts w:cs="Times New Roman"/>
          <w:szCs w:val="20"/>
        </w:rPr>
        <w:t xml:space="preserve"> in managing health and fitness. The </w:t>
      </w:r>
      <w:proofErr w:type="spellStart"/>
      <w:r w:rsidRPr="00D7671D">
        <w:rPr>
          <w:rFonts w:cs="Times New Roman"/>
          <w:szCs w:val="20"/>
        </w:rPr>
        <w:t>utilisation</w:t>
      </w:r>
      <w:proofErr w:type="spellEnd"/>
      <w:r w:rsidRPr="00D7671D">
        <w:rPr>
          <w:rFonts w:cs="Times New Roman"/>
          <w:szCs w:val="20"/>
        </w:rPr>
        <w:t xml:space="preserve"> of mobile applications not only educates users on health and fitness but is also instrumental in monitoring an individual's well-being. Campus life can be challenging for university students, especially with the multitude of academic demands causing many to neglect their personal health and fitness. As mentioned by Silva et al. (2022), campus life is a very competitive environment where university students change physically and mentally, especially in the first year, which contributes to weight gain, unhealthy eating, sleep problems, and lack of physical activity. Consequently, they may not get actively involved in physical activities or exercise regularly. Such a case threatens general health with implications to increased high-risk factors, while further inference revealed that inactive physical exercise is the most fought back and the lead cause of global fatality rate (Alias et al., 2022). Data from the World Health </w:t>
      </w:r>
      <w:proofErr w:type="spellStart"/>
      <w:r w:rsidRPr="00D7671D">
        <w:rPr>
          <w:rFonts w:cs="Times New Roman"/>
          <w:szCs w:val="20"/>
        </w:rPr>
        <w:t>Organisation</w:t>
      </w:r>
      <w:proofErr w:type="spellEnd"/>
      <w:r w:rsidRPr="00D7671D">
        <w:rPr>
          <w:rFonts w:cs="Times New Roman"/>
          <w:szCs w:val="20"/>
        </w:rPr>
        <w:t xml:space="preserve"> (WHO) also revealed that an estimated 1.4 billion adults in the world's population failed to achieve the recommended health scale based on the discernible statistics of physical and sedentary </w:t>
      </w:r>
      <w:proofErr w:type="spellStart"/>
      <w:r w:rsidRPr="00D7671D">
        <w:rPr>
          <w:rFonts w:cs="Times New Roman"/>
          <w:szCs w:val="20"/>
        </w:rPr>
        <w:t>behaviour</w:t>
      </w:r>
      <w:proofErr w:type="spellEnd"/>
      <w:r w:rsidRPr="00D7671D">
        <w:rPr>
          <w:rFonts w:cs="Times New Roman"/>
          <w:szCs w:val="20"/>
        </w:rPr>
        <w:t xml:space="preserve"> (WHO, 2020).</w:t>
      </w:r>
    </w:p>
    <w:p w14:paraId="4CC4B2ED" w14:textId="77777777" w:rsidR="00736675" w:rsidRPr="00D7671D" w:rsidRDefault="00736675" w:rsidP="00A228E3">
      <w:pPr>
        <w:rPr>
          <w:rFonts w:cs="Times New Roman"/>
          <w:szCs w:val="20"/>
        </w:rPr>
      </w:pPr>
    </w:p>
    <w:p w14:paraId="0216016E" w14:textId="325D9FB5" w:rsidR="0094716C" w:rsidRPr="00D7671D" w:rsidRDefault="0094716C" w:rsidP="00A228E3">
      <w:pPr>
        <w:rPr>
          <w:rFonts w:cs="Times New Roman"/>
          <w:szCs w:val="20"/>
        </w:rPr>
      </w:pPr>
      <w:r w:rsidRPr="00D7671D">
        <w:rPr>
          <w:rFonts w:cs="Times New Roman"/>
          <w:szCs w:val="20"/>
        </w:rPr>
        <w:t xml:space="preserve">Many studies have shown a decrease in physical activity worldwide and an increase in inactive and obese countries, including Malaysia. In the 2019 National Health Morbidity Survey (NHMS, 2019), it was identified that 25.1% of </w:t>
      </w:r>
      <w:r w:rsidRPr="00D7671D">
        <w:rPr>
          <w:rFonts w:cs="Times New Roman"/>
          <w:szCs w:val="20"/>
        </w:rPr>
        <w:lastRenderedPageBreak/>
        <w:t xml:space="preserve">Malaysians are physically inactive, which contributed 16.4% to the mortality rate in the country. There is no exception that university students are also physically inactive, whereby the likelihood of university students being physically inactive is conceivable as they would rather spend more time on their studies than participating in any physical activities (Anuar et al., 2021). Meanwhile, Sandu et al. (2018) believed that the lack of students' involvement in physical activities could increase the risk of contracting various illnesses, including cardiovascular disease, cancer, and irrepressible obesity. Essentially, it is necessary to educate and assist university students in managing their health and fitness with the ease of mobile applications to regulate and monitor their physical activities. </w:t>
      </w:r>
    </w:p>
    <w:p w14:paraId="17F1BAB0" w14:textId="77777777" w:rsidR="00CE6826" w:rsidRPr="00D7671D" w:rsidRDefault="00CE6826" w:rsidP="00A228E3">
      <w:pPr>
        <w:ind w:firstLine="709"/>
        <w:rPr>
          <w:rFonts w:cs="Times New Roman"/>
          <w:szCs w:val="20"/>
        </w:rPr>
      </w:pPr>
    </w:p>
    <w:p w14:paraId="1EF324E4" w14:textId="77777777" w:rsidR="00736675" w:rsidRPr="00D7671D" w:rsidRDefault="009E3C5D" w:rsidP="00A228E3">
      <w:pPr>
        <w:rPr>
          <w:rFonts w:cs="Times New Roman"/>
          <w:szCs w:val="20"/>
        </w:rPr>
      </w:pPr>
      <w:r w:rsidRPr="00D7671D">
        <w:rPr>
          <w:rFonts w:cs="Times New Roman"/>
          <w:szCs w:val="20"/>
        </w:rPr>
        <w:t>1.1</w:t>
      </w:r>
      <w:r w:rsidR="00E44A65" w:rsidRPr="00D7671D">
        <w:rPr>
          <w:rFonts w:cs="Times New Roman"/>
          <w:szCs w:val="20"/>
        </w:rPr>
        <w:tab/>
      </w:r>
      <w:r w:rsidR="001619B0" w:rsidRPr="00D7671D">
        <w:rPr>
          <w:rFonts w:cs="Times New Roman"/>
          <w:szCs w:val="20"/>
        </w:rPr>
        <w:t>Research Background</w:t>
      </w:r>
    </w:p>
    <w:p w14:paraId="7310A4C9" w14:textId="77777777" w:rsidR="00736675" w:rsidRPr="00D7671D" w:rsidRDefault="00736675" w:rsidP="00A228E3">
      <w:pPr>
        <w:rPr>
          <w:rFonts w:cs="Times New Roman"/>
          <w:szCs w:val="20"/>
        </w:rPr>
      </w:pPr>
    </w:p>
    <w:p w14:paraId="364C923C" w14:textId="77777777" w:rsidR="00736675" w:rsidRPr="00D7671D" w:rsidRDefault="00335DA2" w:rsidP="00A228E3">
      <w:pPr>
        <w:rPr>
          <w:rFonts w:cs="Times New Roman"/>
          <w:szCs w:val="20"/>
        </w:rPr>
      </w:pPr>
      <w:r w:rsidRPr="00D7671D">
        <w:rPr>
          <w:rFonts w:cs="Times New Roman"/>
          <w:szCs w:val="20"/>
        </w:rPr>
        <w:t xml:space="preserve">Inactive physical activity and unhealthy lifestyles could affect many different aspects of a student's life. Many of them would only take up the challenges to perform health and fitness for external gains. According to Edelmann et al. (2022), university students who are inactive physically and have sedentary </w:t>
      </w:r>
      <w:proofErr w:type="spellStart"/>
      <w:r w:rsidRPr="00D7671D">
        <w:rPr>
          <w:rFonts w:cs="Times New Roman"/>
          <w:szCs w:val="20"/>
        </w:rPr>
        <w:t>behaviour</w:t>
      </w:r>
      <w:proofErr w:type="spellEnd"/>
      <w:r w:rsidRPr="00D7671D">
        <w:rPr>
          <w:rFonts w:cs="Times New Roman"/>
          <w:szCs w:val="20"/>
        </w:rPr>
        <w:t xml:space="preserve"> are risk factors that contribute to an unhealthy lifestyle. Meanwhile, Tan (2019) suggested a healthy lifestyle that includes physical exercise would encourage a decline in the risk of non-communicable diseases among university students. Hence, digital applications that assist in monitoring physical exercises would be advantageous for university students who are always occupied with various activities (</w:t>
      </w:r>
      <w:proofErr w:type="spellStart"/>
      <w:r w:rsidRPr="00D7671D">
        <w:rPr>
          <w:rFonts w:cs="Times New Roman"/>
          <w:szCs w:val="20"/>
        </w:rPr>
        <w:t>Angosto</w:t>
      </w:r>
      <w:proofErr w:type="spellEnd"/>
      <w:r w:rsidRPr="00D7671D">
        <w:rPr>
          <w:rFonts w:cs="Times New Roman"/>
          <w:szCs w:val="20"/>
        </w:rPr>
        <w:t xml:space="preserve"> et al., 2020).</w:t>
      </w:r>
    </w:p>
    <w:p w14:paraId="49066EF4" w14:textId="77777777" w:rsidR="00736675" w:rsidRPr="00D7671D" w:rsidRDefault="00736675" w:rsidP="001507B6">
      <w:pPr>
        <w:rPr>
          <w:rFonts w:cs="Times New Roman"/>
          <w:szCs w:val="20"/>
        </w:rPr>
      </w:pPr>
    </w:p>
    <w:p w14:paraId="58605A44" w14:textId="3292E921" w:rsidR="001619B0" w:rsidRPr="00D7671D" w:rsidRDefault="00335DA2" w:rsidP="001507B6">
      <w:pPr>
        <w:rPr>
          <w:rFonts w:cs="Times New Roman"/>
          <w:szCs w:val="20"/>
        </w:rPr>
      </w:pPr>
      <w:r w:rsidRPr="00D7671D">
        <w:rPr>
          <w:rFonts w:cs="Times New Roman"/>
          <w:szCs w:val="20"/>
        </w:rPr>
        <w:t xml:space="preserve">This study focuses on designing, developing, and evaluating the health fitness mobile application to increase the number of university students performing physical activities while educating and assisting them to keep fit and healthy. As for current life, mobile </w:t>
      </w:r>
      <w:proofErr w:type="gramStart"/>
      <w:r w:rsidRPr="00D7671D">
        <w:rPr>
          <w:rFonts w:cs="Times New Roman"/>
          <w:szCs w:val="20"/>
        </w:rPr>
        <w:t>application has</w:t>
      </w:r>
      <w:proofErr w:type="gramEnd"/>
      <w:r w:rsidRPr="00D7671D">
        <w:rPr>
          <w:rFonts w:cs="Times New Roman"/>
          <w:szCs w:val="20"/>
        </w:rPr>
        <w:t xml:space="preserve"> been used widely due to the growth of technology, and many things have become simpler and easier. Thus, the presence of numerous mobile applications with practical usage and technological functions are valuable for university students to maintain their healthy lifestyle.</w:t>
      </w:r>
    </w:p>
    <w:p w14:paraId="32E1AFEB" w14:textId="6BBBE30E" w:rsidR="00125578" w:rsidRPr="00D7671D" w:rsidRDefault="00125578" w:rsidP="001507B6">
      <w:pPr>
        <w:spacing w:after="160"/>
        <w:contextualSpacing w:val="0"/>
        <w:jc w:val="left"/>
        <w:rPr>
          <w:rFonts w:cs="Times New Roman"/>
          <w:szCs w:val="20"/>
        </w:rPr>
      </w:pPr>
    </w:p>
    <w:p w14:paraId="4AB7965B" w14:textId="49ED6252" w:rsidR="007A7A63" w:rsidRPr="00D7671D" w:rsidRDefault="00E44A65" w:rsidP="001507B6">
      <w:pPr>
        <w:rPr>
          <w:rFonts w:cs="Times New Roman"/>
          <w:szCs w:val="20"/>
        </w:rPr>
      </w:pPr>
      <w:r w:rsidRPr="00D7671D">
        <w:rPr>
          <w:rFonts w:cs="Times New Roman"/>
          <w:szCs w:val="20"/>
        </w:rPr>
        <w:t>1.2</w:t>
      </w:r>
      <w:r w:rsidRPr="00D7671D">
        <w:rPr>
          <w:rFonts w:cs="Times New Roman"/>
          <w:szCs w:val="20"/>
        </w:rPr>
        <w:tab/>
      </w:r>
      <w:r w:rsidR="00265866" w:rsidRPr="00D7671D">
        <w:rPr>
          <w:rFonts w:cs="Times New Roman"/>
          <w:szCs w:val="20"/>
        </w:rPr>
        <w:t>Research Problem</w:t>
      </w:r>
    </w:p>
    <w:p w14:paraId="02103B9A" w14:textId="77777777" w:rsidR="007A7A63" w:rsidRPr="00D7671D" w:rsidRDefault="007A7A63" w:rsidP="001507B6">
      <w:pPr>
        <w:rPr>
          <w:rFonts w:cs="Times New Roman"/>
          <w:szCs w:val="20"/>
        </w:rPr>
      </w:pPr>
    </w:p>
    <w:p w14:paraId="1E0F7E93" w14:textId="77777777" w:rsidR="007A7A63" w:rsidRPr="00D7671D" w:rsidRDefault="00874DAE" w:rsidP="001507B6">
      <w:pPr>
        <w:rPr>
          <w:rFonts w:cs="Times New Roman"/>
          <w:szCs w:val="20"/>
        </w:rPr>
      </w:pPr>
      <w:r w:rsidRPr="00D7671D">
        <w:rPr>
          <w:rFonts w:cs="Times New Roman"/>
          <w:szCs w:val="20"/>
        </w:rPr>
        <w:t xml:space="preserve">Although physical activities are scientifically proven to benefit health and the quality of life, performing fitness activities can be challenging for many. Most who are physically inactive would relate that different lifestyle, being too occupied with work, or being tied up with multiple daily chores affect their capacity to exercise or to get involved in any physical activities. Hence, the mobile application developed in this study focuses on university students </w:t>
      </w:r>
      <w:proofErr w:type="gramStart"/>
      <w:r w:rsidRPr="00D7671D">
        <w:rPr>
          <w:rFonts w:cs="Times New Roman"/>
          <w:szCs w:val="20"/>
        </w:rPr>
        <w:t>in an effort to</w:t>
      </w:r>
      <w:proofErr w:type="gramEnd"/>
      <w:r w:rsidRPr="00D7671D">
        <w:rPr>
          <w:rFonts w:cs="Times New Roman"/>
          <w:szCs w:val="20"/>
        </w:rPr>
        <w:t xml:space="preserve"> improve their health and fitness choices. </w:t>
      </w:r>
    </w:p>
    <w:p w14:paraId="2A786AD6" w14:textId="77777777" w:rsidR="007A7A63" w:rsidRPr="00D7671D" w:rsidRDefault="007A7A63" w:rsidP="001507B6">
      <w:pPr>
        <w:rPr>
          <w:rFonts w:cs="Times New Roman"/>
          <w:szCs w:val="20"/>
        </w:rPr>
      </w:pPr>
    </w:p>
    <w:p w14:paraId="62362C84" w14:textId="77777777" w:rsidR="007A7A63" w:rsidRPr="00D7671D" w:rsidRDefault="00874DAE" w:rsidP="001507B6">
      <w:pPr>
        <w:rPr>
          <w:rFonts w:cs="Times New Roman"/>
          <w:szCs w:val="20"/>
        </w:rPr>
      </w:pPr>
      <w:r w:rsidRPr="00D7671D">
        <w:rPr>
          <w:rFonts w:cs="Times New Roman"/>
          <w:szCs w:val="20"/>
        </w:rPr>
        <w:t xml:space="preserve">A Malaysian survey conducted by the National Health and Morbidity Survey (NHMS, 2019) identified that one in four Malaysian adults between 16 and beyond do not exercise, and 39% of them are students. Additionally, research by Anuar et al. (2021) also distinguished several main obstacles that impede university students' active involvement in exercising. The researchers pointed out that such impediments include the lack of resources, support, and time to participate in daily physical activities. Nevertheless, Saleem et al. (2018) highlighted that although Malaysian university students are interested in physical activities, they are encumbered by a lack of knowledge about how and when to start. Another research by </w:t>
      </w:r>
      <w:proofErr w:type="spellStart"/>
      <w:r w:rsidRPr="00D7671D">
        <w:rPr>
          <w:rFonts w:cs="Times New Roman"/>
          <w:szCs w:val="20"/>
        </w:rPr>
        <w:t>Kljajevic</w:t>
      </w:r>
      <w:proofErr w:type="spellEnd"/>
      <w:r w:rsidRPr="00D7671D">
        <w:rPr>
          <w:rFonts w:cs="Times New Roman"/>
          <w:szCs w:val="20"/>
        </w:rPr>
        <w:t xml:space="preserve"> et al. (2021) revealed some common constraining external factors towards university students' involvement in exercising, which include the lack of free time due to their academic demands and obligations in social and family life.</w:t>
      </w:r>
    </w:p>
    <w:p w14:paraId="422BE128" w14:textId="77777777" w:rsidR="007A7A63" w:rsidRPr="00D7671D" w:rsidRDefault="007A7A63" w:rsidP="001507B6">
      <w:pPr>
        <w:rPr>
          <w:rFonts w:cs="Times New Roman"/>
          <w:szCs w:val="20"/>
        </w:rPr>
      </w:pPr>
    </w:p>
    <w:p w14:paraId="27426955" w14:textId="5356C0B6" w:rsidR="00175F32" w:rsidRPr="00D7671D" w:rsidRDefault="00874DAE" w:rsidP="001507B6">
      <w:pPr>
        <w:rPr>
          <w:rFonts w:cs="Times New Roman"/>
          <w:szCs w:val="20"/>
        </w:rPr>
      </w:pPr>
      <w:r w:rsidRPr="00D7671D">
        <w:rPr>
          <w:rFonts w:cs="Times New Roman"/>
          <w:szCs w:val="20"/>
        </w:rPr>
        <w:t xml:space="preserve">Furthermore, the lack of knowledge and awareness on the right and appropriate way of doing physical activities are common causes for students to be oblivious to the importance of preventing them from contracting severe illnesses. It is substantiated by studies by Nobles et al. (2020) and Pan et al. (2022) that inadequacy of knowledge and preconceptions on the appropriate method to do physical activities are the salient causes for students to neglect exercising. Therefore, it is fitting that the development and </w:t>
      </w:r>
      <w:proofErr w:type="spellStart"/>
      <w:r w:rsidRPr="00D7671D">
        <w:rPr>
          <w:rFonts w:cs="Times New Roman"/>
          <w:szCs w:val="20"/>
        </w:rPr>
        <w:t>utilisation</w:t>
      </w:r>
      <w:proofErr w:type="spellEnd"/>
      <w:r w:rsidRPr="00D7671D">
        <w:rPr>
          <w:rFonts w:cs="Times New Roman"/>
          <w:szCs w:val="20"/>
        </w:rPr>
        <w:t xml:space="preserve"> of the </w:t>
      </w:r>
      <w:proofErr w:type="spellStart"/>
      <w:r w:rsidRPr="00D7671D">
        <w:rPr>
          <w:rFonts w:cs="Times New Roman"/>
          <w:szCs w:val="20"/>
        </w:rPr>
        <w:t>FitMy</w:t>
      </w:r>
      <w:proofErr w:type="spellEnd"/>
      <w:r w:rsidRPr="00D7671D">
        <w:rPr>
          <w:rFonts w:cs="Times New Roman"/>
          <w:szCs w:val="20"/>
        </w:rPr>
        <w:t xml:space="preserve"> App </w:t>
      </w:r>
      <w:proofErr w:type="gramStart"/>
      <w:r w:rsidRPr="00D7671D">
        <w:rPr>
          <w:rFonts w:cs="Times New Roman"/>
          <w:szCs w:val="20"/>
        </w:rPr>
        <w:t>contribute</w:t>
      </w:r>
      <w:proofErr w:type="gramEnd"/>
      <w:r w:rsidRPr="00D7671D">
        <w:rPr>
          <w:rFonts w:cs="Times New Roman"/>
          <w:szCs w:val="20"/>
        </w:rPr>
        <w:t xml:space="preserve"> to fulfilling the gaps and could improve university students' management in maintaining their fit and healthy lifestyle. </w:t>
      </w:r>
    </w:p>
    <w:p w14:paraId="39365825" w14:textId="77777777" w:rsidR="00976798" w:rsidRPr="00D7671D" w:rsidRDefault="00976798" w:rsidP="001507B6">
      <w:pPr>
        <w:rPr>
          <w:rFonts w:cs="Times New Roman"/>
          <w:szCs w:val="20"/>
        </w:rPr>
      </w:pPr>
    </w:p>
    <w:p w14:paraId="0C186098" w14:textId="77777777" w:rsidR="00976798" w:rsidRPr="00D7671D" w:rsidRDefault="00647F34" w:rsidP="001507B6">
      <w:pPr>
        <w:rPr>
          <w:rFonts w:cs="Times New Roman"/>
          <w:szCs w:val="20"/>
        </w:rPr>
      </w:pPr>
      <w:r w:rsidRPr="00D7671D">
        <w:rPr>
          <w:rFonts w:cs="Times New Roman"/>
          <w:szCs w:val="20"/>
        </w:rPr>
        <w:t>1.3</w:t>
      </w:r>
      <w:r w:rsidRPr="00D7671D">
        <w:rPr>
          <w:rFonts w:cs="Times New Roman"/>
          <w:szCs w:val="20"/>
        </w:rPr>
        <w:tab/>
        <w:t xml:space="preserve">Research </w:t>
      </w:r>
      <w:r w:rsidR="00294FF4" w:rsidRPr="00D7671D">
        <w:rPr>
          <w:rFonts w:cs="Times New Roman"/>
          <w:szCs w:val="20"/>
        </w:rPr>
        <w:t>Object</w:t>
      </w:r>
      <w:r w:rsidR="00AD324C" w:rsidRPr="00D7671D">
        <w:rPr>
          <w:rFonts w:cs="Times New Roman"/>
          <w:szCs w:val="20"/>
        </w:rPr>
        <w:t>ive</w:t>
      </w:r>
    </w:p>
    <w:p w14:paraId="05A90D2D" w14:textId="77777777" w:rsidR="00950834" w:rsidRPr="00D7671D" w:rsidRDefault="00950834" w:rsidP="001507B6">
      <w:pPr>
        <w:rPr>
          <w:rFonts w:cs="Times New Roman"/>
          <w:szCs w:val="20"/>
        </w:rPr>
      </w:pPr>
    </w:p>
    <w:p w14:paraId="25AAA396" w14:textId="699B765B" w:rsidR="00AD324C" w:rsidRPr="00D7671D" w:rsidRDefault="00AD324C" w:rsidP="00A94079">
      <w:pPr>
        <w:rPr>
          <w:rFonts w:cs="Times New Roman"/>
          <w:szCs w:val="20"/>
        </w:rPr>
      </w:pPr>
      <w:r w:rsidRPr="00D7671D">
        <w:rPr>
          <w:rFonts w:cs="Times New Roman"/>
          <w:szCs w:val="20"/>
        </w:rPr>
        <w:t>The following are three objectives of the present study:</w:t>
      </w:r>
    </w:p>
    <w:p w14:paraId="09A1B141" w14:textId="77777777" w:rsidR="00B87C0D" w:rsidRPr="00D7671D" w:rsidRDefault="00AD324C" w:rsidP="00A94079">
      <w:pPr>
        <w:pStyle w:val="Heading1"/>
        <w:numPr>
          <w:ilvl w:val="0"/>
          <w:numId w:val="25"/>
        </w:numPr>
        <w:ind w:left="284" w:hanging="284"/>
        <w:jc w:val="both"/>
        <w:rPr>
          <w:rFonts w:eastAsiaTheme="minorHAnsi" w:cs="Times New Roman"/>
          <w:b w:val="0"/>
          <w:bCs w:val="0"/>
          <w:sz w:val="20"/>
          <w:szCs w:val="20"/>
        </w:rPr>
      </w:pPr>
      <w:r w:rsidRPr="00D7671D">
        <w:rPr>
          <w:rFonts w:eastAsiaTheme="minorHAnsi" w:cs="Times New Roman"/>
          <w:b w:val="0"/>
          <w:bCs w:val="0"/>
          <w:sz w:val="20"/>
          <w:szCs w:val="20"/>
        </w:rPr>
        <w:t xml:space="preserve">To identify the health consciousness of university students in maintaining a healthy lifestyle. </w:t>
      </w:r>
    </w:p>
    <w:p w14:paraId="22AA6CD4" w14:textId="77777777" w:rsidR="00B87C0D" w:rsidRPr="00D7671D" w:rsidRDefault="00AD324C" w:rsidP="00A94079">
      <w:pPr>
        <w:pStyle w:val="Heading1"/>
        <w:numPr>
          <w:ilvl w:val="0"/>
          <w:numId w:val="25"/>
        </w:numPr>
        <w:ind w:left="284" w:hanging="284"/>
        <w:jc w:val="both"/>
        <w:rPr>
          <w:rFonts w:eastAsiaTheme="minorHAnsi" w:cs="Times New Roman"/>
          <w:b w:val="0"/>
          <w:bCs w:val="0"/>
          <w:sz w:val="20"/>
          <w:szCs w:val="20"/>
        </w:rPr>
      </w:pPr>
      <w:r w:rsidRPr="00D7671D">
        <w:rPr>
          <w:rFonts w:eastAsiaTheme="minorHAnsi" w:cs="Times New Roman"/>
          <w:b w:val="0"/>
          <w:bCs w:val="0"/>
          <w:sz w:val="20"/>
          <w:szCs w:val="20"/>
        </w:rPr>
        <w:t xml:space="preserve">To design and develop the </w:t>
      </w:r>
      <w:proofErr w:type="spellStart"/>
      <w:r w:rsidRPr="00D7671D">
        <w:rPr>
          <w:rFonts w:eastAsiaTheme="minorHAnsi" w:cs="Times New Roman"/>
          <w:b w:val="0"/>
          <w:bCs w:val="0"/>
          <w:sz w:val="20"/>
          <w:szCs w:val="20"/>
        </w:rPr>
        <w:t>FitMy</w:t>
      </w:r>
      <w:proofErr w:type="spellEnd"/>
      <w:r w:rsidRPr="00D7671D">
        <w:rPr>
          <w:rFonts w:eastAsiaTheme="minorHAnsi" w:cs="Times New Roman"/>
          <w:b w:val="0"/>
          <w:bCs w:val="0"/>
          <w:sz w:val="20"/>
          <w:szCs w:val="20"/>
        </w:rPr>
        <w:t xml:space="preserve"> App to educate and assist university students in maintaining a healthy lifestyle.</w:t>
      </w:r>
    </w:p>
    <w:p w14:paraId="36ABF9C6" w14:textId="4AB220DB" w:rsidR="00AD324C" w:rsidRPr="00D7671D" w:rsidRDefault="00AD324C" w:rsidP="00A94079">
      <w:pPr>
        <w:pStyle w:val="Heading1"/>
        <w:numPr>
          <w:ilvl w:val="0"/>
          <w:numId w:val="25"/>
        </w:numPr>
        <w:ind w:left="284" w:hanging="284"/>
        <w:jc w:val="both"/>
        <w:rPr>
          <w:rFonts w:eastAsiaTheme="minorHAnsi" w:cs="Times New Roman"/>
          <w:b w:val="0"/>
          <w:bCs w:val="0"/>
          <w:sz w:val="20"/>
          <w:szCs w:val="20"/>
        </w:rPr>
      </w:pPr>
      <w:r w:rsidRPr="00D7671D">
        <w:rPr>
          <w:rFonts w:eastAsiaTheme="minorHAnsi" w:cs="Times New Roman"/>
          <w:b w:val="0"/>
          <w:bCs w:val="0"/>
          <w:sz w:val="20"/>
          <w:szCs w:val="20"/>
        </w:rPr>
        <w:t xml:space="preserve">To examine the usability of the </w:t>
      </w:r>
      <w:proofErr w:type="spellStart"/>
      <w:r w:rsidRPr="00D7671D">
        <w:rPr>
          <w:rFonts w:eastAsiaTheme="minorHAnsi" w:cs="Times New Roman"/>
          <w:b w:val="0"/>
          <w:bCs w:val="0"/>
          <w:sz w:val="20"/>
          <w:szCs w:val="20"/>
        </w:rPr>
        <w:t>FitMy</w:t>
      </w:r>
      <w:proofErr w:type="spellEnd"/>
      <w:r w:rsidRPr="00D7671D">
        <w:rPr>
          <w:rFonts w:eastAsiaTheme="minorHAnsi" w:cs="Times New Roman"/>
          <w:b w:val="0"/>
          <w:bCs w:val="0"/>
          <w:sz w:val="20"/>
          <w:szCs w:val="20"/>
        </w:rPr>
        <w:t xml:space="preserve"> App in educating and assisting university students in maintaining a healthy lifestyle.</w:t>
      </w:r>
    </w:p>
    <w:p w14:paraId="498A99FC" w14:textId="77777777" w:rsidR="00B87C0D" w:rsidRPr="00D7671D" w:rsidRDefault="00B87C0D" w:rsidP="001507B6"/>
    <w:p w14:paraId="5FCEE270" w14:textId="39CFAAEF" w:rsidR="006F0CED" w:rsidRPr="00D7671D" w:rsidRDefault="004F108A" w:rsidP="001507B6">
      <w:pPr>
        <w:pStyle w:val="Heading1"/>
        <w:jc w:val="left"/>
        <w:rPr>
          <w:rFonts w:eastAsia="Calibri" w:cs="Times New Roman"/>
          <w:sz w:val="20"/>
          <w:szCs w:val="20"/>
        </w:rPr>
      </w:pPr>
      <w:r w:rsidRPr="00D7671D">
        <w:rPr>
          <w:rFonts w:eastAsia="Calibri" w:cs="Times New Roman"/>
          <w:sz w:val="20"/>
          <w:szCs w:val="20"/>
        </w:rPr>
        <w:lastRenderedPageBreak/>
        <w:t>2</w:t>
      </w:r>
      <w:r w:rsidRPr="00D7671D">
        <w:rPr>
          <w:rFonts w:eastAsia="Calibri" w:cs="Times New Roman"/>
          <w:sz w:val="20"/>
          <w:szCs w:val="20"/>
        </w:rPr>
        <w:tab/>
      </w:r>
      <w:r w:rsidR="006F0CED" w:rsidRPr="00D7671D">
        <w:rPr>
          <w:rFonts w:eastAsia="Calibri" w:cs="Times New Roman"/>
          <w:sz w:val="20"/>
          <w:szCs w:val="20"/>
        </w:rPr>
        <w:t>Literature</w:t>
      </w:r>
      <w:r w:rsidR="00FA5BF6" w:rsidRPr="00D7671D">
        <w:rPr>
          <w:rFonts w:eastAsia="Calibri" w:cs="Times New Roman"/>
          <w:sz w:val="20"/>
          <w:szCs w:val="20"/>
        </w:rPr>
        <w:t xml:space="preserve"> </w:t>
      </w:r>
      <w:r w:rsidR="00E564BC" w:rsidRPr="00D7671D">
        <w:rPr>
          <w:rFonts w:eastAsia="Calibri" w:cs="Times New Roman"/>
          <w:sz w:val="20"/>
          <w:szCs w:val="20"/>
        </w:rPr>
        <w:t>Review</w:t>
      </w:r>
      <w:r w:rsidR="00FA5BF6" w:rsidRPr="00D7671D">
        <w:rPr>
          <w:rFonts w:eastAsia="Calibri" w:cs="Times New Roman"/>
          <w:sz w:val="20"/>
          <w:szCs w:val="20"/>
        </w:rPr>
        <w:t xml:space="preserve"> </w:t>
      </w:r>
    </w:p>
    <w:p w14:paraId="01A52AB2" w14:textId="77777777" w:rsidR="00BA7AC9" w:rsidRPr="00D7671D" w:rsidRDefault="00BA7AC9" w:rsidP="001507B6">
      <w:pPr>
        <w:rPr>
          <w:rFonts w:cs="Times New Roman"/>
          <w:szCs w:val="20"/>
        </w:rPr>
      </w:pPr>
    </w:p>
    <w:p w14:paraId="73594940" w14:textId="2A3FFC9F" w:rsidR="004F108A" w:rsidRPr="00D7671D" w:rsidRDefault="004F108A" w:rsidP="001507B6">
      <w:pPr>
        <w:rPr>
          <w:rFonts w:cs="Times New Roman"/>
          <w:szCs w:val="20"/>
        </w:rPr>
      </w:pPr>
      <w:r w:rsidRPr="00D7671D">
        <w:rPr>
          <w:rFonts w:cs="Times New Roman"/>
          <w:szCs w:val="20"/>
        </w:rPr>
        <w:t>2.1</w:t>
      </w:r>
      <w:r w:rsidRPr="00D7671D">
        <w:rPr>
          <w:rFonts w:cs="Times New Roman"/>
          <w:szCs w:val="20"/>
        </w:rPr>
        <w:tab/>
      </w:r>
      <w:r w:rsidR="00930F18" w:rsidRPr="00D7671D">
        <w:rPr>
          <w:rFonts w:cs="Times New Roman"/>
          <w:szCs w:val="20"/>
        </w:rPr>
        <w:t>Mobile Application</w:t>
      </w:r>
    </w:p>
    <w:p w14:paraId="4D8FE0A4" w14:textId="77777777" w:rsidR="00BA7AC9" w:rsidRPr="00D7671D" w:rsidRDefault="00BA7AC9" w:rsidP="001507B6">
      <w:pPr>
        <w:rPr>
          <w:rFonts w:cs="Times New Roman"/>
          <w:szCs w:val="20"/>
        </w:rPr>
      </w:pPr>
    </w:p>
    <w:p w14:paraId="75D421FC" w14:textId="2EA0E960" w:rsidR="00BA7AC9" w:rsidRPr="00D7671D" w:rsidRDefault="00BA7AC9" w:rsidP="001507B6">
      <w:pPr>
        <w:rPr>
          <w:rFonts w:cs="Times New Roman"/>
          <w:szCs w:val="20"/>
        </w:rPr>
      </w:pPr>
      <w:r w:rsidRPr="00D7671D">
        <w:rPr>
          <w:rFonts w:cs="Times New Roman"/>
          <w:szCs w:val="20"/>
        </w:rPr>
        <w:t xml:space="preserve">The term mobile application refers to a system or software application operating on a mobile device and performing some </w:t>
      </w:r>
      <w:proofErr w:type="gramStart"/>
      <w:r w:rsidRPr="00D7671D">
        <w:rPr>
          <w:rFonts w:cs="Times New Roman"/>
          <w:szCs w:val="20"/>
        </w:rPr>
        <w:t>particular user</w:t>
      </w:r>
      <w:proofErr w:type="gramEnd"/>
      <w:r w:rsidRPr="00D7671D">
        <w:rPr>
          <w:rFonts w:cs="Times New Roman"/>
          <w:szCs w:val="20"/>
        </w:rPr>
        <w:t xml:space="preserve"> tasks. According to </w:t>
      </w:r>
      <w:proofErr w:type="spellStart"/>
      <w:r w:rsidRPr="00D7671D">
        <w:rPr>
          <w:rFonts w:cs="Times New Roman"/>
          <w:szCs w:val="20"/>
        </w:rPr>
        <w:t>Phongtraychack</w:t>
      </w:r>
      <w:proofErr w:type="spellEnd"/>
      <w:r w:rsidRPr="00D7671D">
        <w:rPr>
          <w:rFonts w:cs="Times New Roman"/>
          <w:szCs w:val="20"/>
        </w:rPr>
        <w:t xml:space="preserve"> and </w:t>
      </w:r>
      <w:proofErr w:type="spellStart"/>
      <w:r w:rsidRPr="00D7671D">
        <w:rPr>
          <w:rFonts w:cs="Times New Roman"/>
          <w:szCs w:val="20"/>
        </w:rPr>
        <w:t>Dolgaya</w:t>
      </w:r>
      <w:proofErr w:type="spellEnd"/>
      <w:r w:rsidRPr="00D7671D">
        <w:rPr>
          <w:rFonts w:cs="Times New Roman"/>
          <w:szCs w:val="20"/>
        </w:rPr>
        <w:t xml:space="preserve"> (2018), a mobile application is designed and made specifically to run on personal mobile devices such as smartphones and tablets. The mobile application initially appears as the simplest replacement for early cell phones, such as alarm clocks and currency calculators. However, cutting-edge development has intensified the use of mobile applications for various purposes, including easy access to the Internet, communication, social media, and entertainment. The proliferation of mobile gadgets and easy access to the Internet has also intensified the design and development of mobile applications with multiple purposes. It was noted by Raja and </w:t>
      </w:r>
      <w:proofErr w:type="spellStart"/>
      <w:r w:rsidRPr="00D7671D">
        <w:rPr>
          <w:rFonts w:cs="Times New Roman"/>
          <w:szCs w:val="20"/>
        </w:rPr>
        <w:t>Nagasubramani</w:t>
      </w:r>
      <w:proofErr w:type="spellEnd"/>
      <w:r w:rsidRPr="00D7671D">
        <w:rPr>
          <w:rFonts w:cs="Times New Roman"/>
          <w:szCs w:val="20"/>
        </w:rPr>
        <w:t xml:space="preserve"> (2018) that the increase in demand for cutting-edge mobile applications gradually developed with advances in Information and Communication Technology (ICT). The advancement of ICT has created the existence of mobile applications that have influenced and impacted all fields and sectors, including education, and are currently undergoing a transformation period as the 'mobile era' (Jayatilleke et al., 2018). Nugroho et al. (2022) also mentioned that ICT plays a vital role in providing changes for users, and many mobile applications have been downloaded and used to make work easier for users. With developments in digital gadgets, users have become more reliant on mobile applications that are accessible and portable for any location and at any time</w:t>
      </w:r>
      <w:r w:rsidR="004B0E79" w:rsidRPr="00D7671D">
        <w:rPr>
          <w:rFonts w:cs="Times New Roman"/>
          <w:szCs w:val="20"/>
        </w:rPr>
        <w:t xml:space="preserve">. </w:t>
      </w:r>
      <w:r w:rsidRPr="00D7671D">
        <w:rPr>
          <w:rFonts w:cs="Times New Roman"/>
          <w:szCs w:val="20"/>
        </w:rPr>
        <w:t>Importantly, Pires et al. (2020) highlighted that a mobile application can assist personal activities in different locations at any time with extensive integration into users' lifestyles.</w:t>
      </w:r>
    </w:p>
    <w:p w14:paraId="24E2C3FD" w14:textId="77777777" w:rsidR="007A7A63" w:rsidRPr="00D7671D" w:rsidRDefault="007A7A63" w:rsidP="001507B6">
      <w:pPr>
        <w:rPr>
          <w:rFonts w:cs="Times New Roman"/>
          <w:szCs w:val="20"/>
        </w:rPr>
      </w:pPr>
    </w:p>
    <w:p w14:paraId="0EF53682" w14:textId="6304973A" w:rsidR="007A7A63" w:rsidRPr="00D7671D" w:rsidRDefault="00BA7AC9" w:rsidP="001507B6">
      <w:pPr>
        <w:rPr>
          <w:rFonts w:cs="Times New Roman"/>
          <w:szCs w:val="20"/>
        </w:rPr>
      </w:pPr>
      <w:r w:rsidRPr="00D7671D">
        <w:rPr>
          <w:rFonts w:cs="Times New Roman"/>
          <w:szCs w:val="20"/>
        </w:rPr>
        <w:t xml:space="preserve">Moreover, as Huang and Ren (2020) mentioned, mobile applications are useful tools for administering users in life, such as health interventions that help change user </w:t>
      </w:r>
      <w:proofErr w:type="spellStart"/>
      <w:r w:rsidRPr="00D7671D">
        <w:rPr>
          <w:rFonts w:cs="Times New Roman"/>
          <w:szCs w:val="20"/>
        </w:rPr>
        <w:t>behaviours</w:t>
      </w:r>
      <w:proofErr w:type="spellEnd"/>
      <w:r w:rsidRPr="00D7671D">
        <w:rPr>
          <w:rFonts w:cs="Times New Roman"/>
          <w:szCs w:val="20"/>
        </w:rPr>
        <w:t xml:space="preserve"> in key lifestyle areas like physical activity. Mobile devices and applications are increasingly becoming a fundamental part of an individual's self-identity, and as a result, this phenomenon affects people's daily lives, decisions, and </w:t>
      </w:r>
      <w:proofErr w:type="spellStart"/>
      <w:r w:rsidRPr="00D7671D">
        <w:rPr>
          <w:rFonts w:cs="Times New Roman"/>
          <w:szCs w:val="20"/>
        </w:rPr>
        <w:t>behaviour</w:t>
      </w:r>
      <w:proofErr w:type="spellEnd"/>
      <w:r w:rsidRPr="00D7671D">
        <w:rPr>
          <w:rFonts w:cs="Times New Roman"/>
          <w:szCs w:val="20"/>
        </w:rPr>
        <w:t xml:space="preserve"> (</w:t>
      </w:r>
      <w:proofErr w:type="spellStart"/>
      <w:r w:rsidRPr="00D7671D">
        <w:rPr>
          <w:rFonts w:cs="Times New Roman"/>
          <w:szCs w:val="20"/>
        </w:rPr>
        <w:t>Balapour</w:t>
      </w:r>
      <w:proofErr w:type="spellEnd"/>
      <w:r w:rsidRPr="00D7671D">
        <w:rPr>
          <w:rFonts w:cs="Times New Roman"/>
          <w:szCs w:val="20"/>
        </w:rPr>
        <w:t xml:space="preserve"> et al., 2019). Hence, contemporary society can </w:t>
      </w:r>
      <w:proofErr w:type="gramStart"/>
      <w:r w:rsidRPr="00D7671D">
        <w:rPr>
          <w:rFonts w:cs="Times New Roman"/>
          <w:szCs w:val="20"/>
        </w:rPr>
        <w:t>be considered to be</w:t>
      </w:r>
      <w:proofErr w:type="gramEnd"/>
      <w:r w:rsidRPr="00D7671D">
        <w:rPr>
          <w:rFonts w:cs="Times New Roman"/>
          <w:szCs w:val="20"/>
        </w:rPr>
        <w:t xml:space="preserve"> heavily reliant on mobile devices and applications; thus, technology has influenced all aspects of human life. Reportedly, nearly half of the world's 3.8 billion smartphone users could not live without their smartphones (Yang &amp; </w:t>
      </w:r>
      <w:proofErr w:type="spellStart"/>
      <w:r w:rsidRPr="00D7671D">
        <w:rPr>
          <w:rFonts w:cs="Times New Roman"/>
          <w:szCs w:val="20"/>
        </w:rPr>
        <w:t>Koenigstorfer</w:t>
      </w:r>
      <w:proofErr w:type="spellEnd"/>
      <w:r w:rsidRPr="00D7671D">
        <w:rPr>
          <w:rFonts w:cs="Times New Roman"/>
          <w:szCs w:val="20"/>
        </w:rPr>
        <w:t>, 2021).</w:t>
      </w:r>
      <w:r w:rsidR="004B0E79" w:rsidRPr="00D7671D">
        <w:rPr>
          <w:rFonts w:cs="Times New Roman"/>
          <w:szCs w:val="20"/>
        </w:rPr>
        <w:t xml:space="preserve"> </w:t>
      </w:r>
    </w:p>
    <w:p w14:paraId="3CFBA59F" w14:textId="77777777" w:rsidR="004B0E79" w:rsidRPr="00D7671D" w:rsidRDefault="004B0E79" w:rsidP="001507B6">
      <w:pPr>
        <w:rPr>
          <w:rFonts w:cs="Times New Roman"/>
          <w:szCs w:val="20"/>
        </w:rPr>
      </w:pPr>
    </w:p>
    <w:p w14:paraId="412A3D85" w14:textId="26F48DEB" w:rsidR="00BA7AC9" w:rsidRPr="00D7671D" w:rsidRDefault="00BA7AC9" w:rsidP="001507B6">
      <w:pPr>
        <w:rPr>
          <w:rFonts w:cs="Times New Roman"/>
          <w:szCs w:val="20"/>
        </w:rPr>
      </w:pPr>
      <w:r w:rsidRPr="00D7671D">
        <w:rPr>
          <w:rFonts w:cs="Times New Roman"/>
          <w:szCs w:val="20"/>
        </w:rPr>
        <w:t>With new developments in digital technology and easy access to the internet connection, more up-to-date mobile applications are designed and developed to help its users with their daily routines. Work can be performed, and communication is made possible even remotely. Statistics gathered between 2016 to 2021 by Statista (2022) revealed that from 2016 onwards, the number of mobile app downloads steadily increased from 140.7 billion to 230 billion in 2021. It can be seen the increasing number of people downloading many mobile applications over the past few years. From Figure 1, a significant increase of 63% in mobile app downloads suggests that the use of mobile apps is incessantly imperative in society.</w:t>
      </w:r>
    </w:p>
    <w:p w14:paraId="72B8BD19" w14:textId="77777777" w:rsidR="00D7671D" w:rsidRPr="00D7671D" w:rsidRDefault="00D7671D" w:rsidP="001507B6">
      <w:pPr>
        <w:rPr>
          <w:rFonts w:cs="Times New Roman"/>
          <w:szCs w:val="20"/>
        </w:rPr>
      </w:pPr>
    </w:p>
    <w:p w14:paraId="0CA68FC5" w14:textId="343B581A" w:rsidR="00A11F0D" w:rsidRPr="00D7671D" w:rsidRDefault="00A11F0D" w:rsidP="00D7671D">
      <w:pPr>
        <w:ind w:firstLine="709"/>
        <w:jc w:val="center"/>
        <w:rPr>
          <w:rFonts w:cs="Times New Roman"/>
          <w:szCs w:val="20"/>
        </w:rPr>
      </w:pPr>
      <w:r w:rsidRPr="00D7671D">
        <w:rPr>
          <w:rFonts w:cs="Times New Roman"/>
          <w:noProof/>
          <w:szCs w:val="20"/>
        </w:rPr>
        <w:drawing>
          <wp:inline distT="0" distB="0" distL="0" distR="0" wp14:anchorId="1230ACFE" wp14:editId="74EE0FD7">
            <wp:extent cx="3950776" cy="2516505"/>
            <wp:effectExtent l="0" t="0" r="0" b="0"/>
            <wp:docPr id="1689209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2321" cy="2536598"/>
                    </a:xfrm>
                    <a:prstGeom prst="rect">
                      <a:avLst/>
                    </a:prstGeom>
                    <a:noFill/>
                  </pic:spPr>
                </pic:pic>
              </a:graphicData>
            </a:graphic>
          </wp:inline>
        </w:drawing>
      </w:r>
    </w:p>
    <w:p w14:paraId="2E714DA1" w14:textId="2A590630" w:rsidR="00BA7AC9" w:rsidRPr="00D7671D" w:rsidRDefault="00BA7AC9" w:rsidP="00D7671D">
      <w:pPr>
        <w:jc w:val="center"/>
        <w:rPr>
          <w:rFonts w:cs="Times New Roman"/>
          <w:szCs w:val="20"/>
        </w:rPr>
      </w:pPr>
      <w:r w:rsidRPr="00D7671D">
        <w:rPr>
          <w:rFonts w:cs="Times New Roman"/>
          <w:b/>
          <w:bCs/>
          <w:szCs w:val="20"/>
        </w:rPr>
        <w:t xml:space="preserve">Figure </w:t>
      </w:r>
      <w:r w:rsidR="00E43CE4" w:rsidRPr="00D7671D">
        <w:rPr>
          <w:rFonts w:cs="Times New Roman"/>
          <w:b/>
          <w:bCs/>
          <w:szCs w:val="20"/>
        </w:rPr>
        <w:t>1.</w:t>
      </w:r>
      <w:r w:rsidRPr="00D7671D">
        <w:rPr>
          <w:rFonts w:cs="Times New Roman"/>
          <w:szCs w:val="20"/>
        </w:rPr>
        <w:t xml:space="preserve">   Statistic of Annual App Downloads in Billions</w:t>
      </w:r>
    </w:p>
    <w:p w14:paraId="4BBBE52A" w14:textId="77777777" w:rsidR="00BA7AC9" w:rsidRPr="00D7671D" w:rsidRDefault="00BA7AC9" w:rsidP="00D7671D">
      <w:pPr>
        <w:jc w:val="center"/>
        <w:rPr>
          <w:rFonts w:cs="Times New Roman"/>
          <w:szCs w:val="20"/>
        </w:rPr>
      </w:pPr>
      <w:r w:rsidRPr="00D7671D">
        <w:rPr>
          <w:rFonts w:cs="Times New Roman"/>
          <w:szCs w:val="20"/>
        </w:rPr>
        <w:t>Sources: Annual number of mobile app downloads worldwide in 2021. Statista. (2022).</w:t>
      </w:r>
    </w:p>
    <w:p w14:paraId="29FA1C7B" w14:textId="77777777" w:rsidR="007A7A63" w:rsidRPr="00D7671D" w:rsidRDefault="007A7A63" w:rsidP="001507B6">
      <w:pPr>
        <w:rPr>
          <w:rFonts w:cs="Times New Roman"/>
          <w:szCs w:val="20"/>
        </w:rPr>
      </w:pPr>
    </w:p>
    <w:p w14:paraId="71353A90" w14:textId="499F6D7B" w:rsidR="004B0E79" w:rsidRPr="00D7671D" w:rsidRDefault="00BA7AC9" w:rsidP="004B0E79">
      <w:pPr>
        <w:rPr>
          <w:rFonts w:cs="Times New Roman"/>
          <w:szCs w:val="20"/>
        </w:rPr>
      </w:pPr>
      <w:r w:rsidRPr="00D7671D">
        <w:rPr>
          <w:rFonts w:cs="Times New Roman"/>
          <w:szCs w:val="20"/>
        </w:rPr>
        <w:t xml:space="preserve">This research aims to design and develop a mobile application as an effective approach and useful for users in maintaining their health. It can be achieved by following the various steps in doing physical activities and exercises through the mobile application. Referring to Yang and </w:t>
      </w:r>
      <w:proofErr w:type="spellStart"/>
      <w:r w:rsidRPr="00D7671D">
        <w:rPr>
          <w:rFonts w:cs="Times New Roman"/>
          <w:szCs w:val="20"/>
        </w:rPr>
        <w:t>Koenigstorfer</w:t>
      </w:r>
      <w:proofErr w:type="spellEnd"/>
      <w:r w:rsidRPr="00D7671D">
        <w:rPr>
          <w:rFonts w:cs="Times New Roman"/>
          <w:szCs w:val="20"/>
        </w:rPr>
        <w:t xml:space="preserve"> (2021), mobile applications for health and </w:t>
      </w:r>
      <w:r w:rsidRPr="00D7671D">
        <w:rPr>
          <w:rFonts w:cs="Times New Roman"/>
          <w:szCs w:val="20"/>
        </w:rPr>
        <w:lastRenderedPageBreak/>
        <w:t xml:space="preserve">fitness are considered promising tools for promoting physical activities as it could encourage the intention of being physically active in daily life. </w:t>
      </w:r>
      <w:r w:rsidR="004B0E79" w:rsidRPr="00D7671D">
        <w:rPr>
          <w:rFonts w:cs="Times New Roman"/>
          <w:szCs w:val="20"/>
        </w:rPr>
        <w:t>It is significant as part of the present study towards educating and assisting users with knowledge about health and fitness in maintaining a healthy lifestyle.</w:t>
      </w:r>
    </w:p>
    <w:p w14:paraId="015F1B9B" w14:textId="22148FF7" w:rsidR="00BA7AC9" w:rsidRPr="00D7671D" w:rsidRDefault="00BA7AC9" w:rsidP="001507B6">
      <w:pPr>
        <w:rPr>
          <w:rFonts w:cs="Times New Roman"/>
          <w:szCs w:val="20"/>
        </w:rPr>
      </w:pPr>
    </w:p>
    <w:p w14:paraId="196FA601" w14:textId="77777777" w:rsidR="00A11F0D" w:rsidRPr="00D7671D" w:rsidRDefault="00A11F0D" w:rsidP="001507B6">
      <w:pPr>
        <w:ind w:firstLine="709"/>
        <w:rPr>
          <w:rFonts w:cs="Times New Roman"/>
          <w:szCs w:val="20"/>
        </w:rPr>
      </w:pPr>
    </w:p>
    <w:p w14:paraId="435C0BBE" w14:textId="08E189F1" w:rsidR="004F108A" w:rsidRPr="00D7671D" w:rsidRDefault="004F108A" w:rsidP="001507B6">
      <w:pPr>
        <w:rPr>
          <w:rFonts w:cs="Times New Roman"/>
          <w:szCs w:val="20"/>
        </w:rPr>
      </w:pPr>
      <w:r w:rsidRPr="00D7671D">
        <w:rPr>
          <w:rFonts w:cs="Times New Roman"/>
          <w:szCs w:val="20"/>
        </w:rPr>
        <w:t>2.2</w:t>
      </w:r>
      <w:r w:rsidRPr="00D7671D">
        <w:rPr>
          <w:rFonts w:cs="Times New Roman"/>
          <w:szCs w:val="20"/>
        </w:rPr>
        <w:tab/>
      </w:r>
      <w:r w:rsidR="00A50F5F" w:rsidRPr="00D7671D">
        <w:rPr>
          <w:rFonts w:cs="Times New Roman"/>
          <w:szCs w:val="20"/>
        </w:rPr>
        <w:t>Physical Inactivity among Malaysians</w:t>
      </w:r>
    </w:p>
    <w:p w14:paraId="2D0E715F" w14:textId="77777777" w:rsidR="007A7A63" w:rsidRPr="00D7671D" w:rsidRDefault="007A7A63" w:rsidP="001507B6">
      <w:pPr>
        <w:rPr>
          <w:rFonts w:cs="Times New Roman"/>
          <w:szCs w:val="20"/>
        </w:rPr>
      </w:pPr>
    </w:p>
    <w:p w14:paraId="28B66030" w14:textId="0613B5F7" w:rsidR="007A7A63" w:rsidRPr="00D7671D" w:rsidRDefault="008B01F0" w:rsidP="001507B6">
      <w:pPr>
        <w:rPr>
          <w:rFonts w:cs="Times New Roman"/>
          <w:szCs w:val="20"/>
        </w:rPr>
      </w:pPr>
      <w:r w:rsidRPr="00D7671D">
        <w:rPr>
          <w:rFonts w:cs="Times New Roman"/>
          <w:szCs w:val="20"/>
        </w:rPr>
        <w:t xml:space="preserve">Physical inactivity is a major contributing factor in the increase of health risks globally. It has been identified to be one of the major causes of obesity, cancer, and heart </w:t>
      </w:r>
      <w:r w:rsidR="005C444E">
        <w:rPr>
          <w:rFonts w:cs="Times New Roman"/>
          <w:szCs w:val="20"/>
        </w:rPr>
        <w:t>disease</w:t>
      </w:r>
      <w:r w:rsidRPr="00D7671D">
        <w:rPr>
          <w:rFonts w:cs="Times New Roman"/>
          <w:szCs w:val="20"/>
        </w:rPr>
        <w:t xml:space="preserve">. According to the most recent statistic reported by the World Health </w:t>
      </w:r>
      <w:proofErr w:type="spellStart"/>
      <w:r w:rsidRPr="00D7671D">
        <w:rPr>
          <w:rFonts w:cs="Times New Roman"/>
          <w:szCs w:val="20"/>
        </w:rPr>
        <w:t>Organisation</w:t>
      </w:r>
      <w:proofErr w:type="spellEnd"/>
      <w:r w:rsidRPr="00D7671D">
        <w:rPr>
          <w:rFonts w:cs="Times New Roman"/>
          <w:szCs w:val="20"/>
        </w:rPr>
        <w:t xml:space="preserve"> (WHO, 2022), 81% of adolescents and one in four (1:4) adults worldwide do not sufficiently engage in physical activities. Concerningly, the increase in sedentary </w:t>
      </w:r>
      <w:proofErr w:type="spellStart"/>
      <w:r w:rsidRPr="00D7671D">
        <w:rPr>
          <w:rFonts w:cs="Times New Roman"/>
          <w:szCs w:val="20"/>
        </w:rPr>
        <w:t>behaviours</w:t>
      </w:r>
      <w:proofErr w:type="spellEnd"/>
      <w:r w:rsidRPr="00D7671D">
        <w:rPr>
          <w:rFonts w:cs="Times New Roman"/>
          <w:szCs w:val="20"/>
        </w:rPr>
        <w:t xml:space="preserve"> also elevated the levels of inactivity as high as 70 percent. The increased levels of physical inactivity have detrimental effects on the health systems, community well-being, and quality of life. WHO also reported that physical inactivity contributes to around 1.9 million deaths each year, with those who are insufficiently active have a 20% to 30% higher risk of death compared to those who are adequately active. </w:t>
      </w:r>
    </w:p>
    <w:p w14:paraId="2704751D" w14:textId="77777777" w:rsidR="007A7A63" w:rsidRPr="00D7671D" w:rsidRDefault="007A7A63" w:rsidP="001507B6">
      <w:pPr>
        <w:rPr>
          <w:rFonts w:cs="Times New Roman"/>
          <w:szCs w:val="20"/>
        </w:rPr>
      </w:pPr>
    </w:p>
    <w:p w14:paraId="6E1D4FCC" w14:textId="6CDF2724" w:rsidR="00D86228" w:rsidRPr="00D7671D" w:rsidRDefault="008B01F0" w:rsidP="001507B6">
      <w:pPr>
        <w:rPr>
          <w:rFonts w:cs="Times New Roman"/>
          <w:szCs w:val="20"/>
        </w:rPr>
      </w:pPr>
      <w:r w:rsidRPr="00D7671D">
        <w:rPr>
          <w:rFonts w:cs="Times New Roman"/>
          <w:szCs w:val="20"/>
        </w:rPr>
        <w:t xml:space="preserve">Without exception, Malaysia also shares the adverse effects of a physically inactive society and those who choose to lead a sedentary lifestyle. Reportedly, WHO had detected that 61.4% of Malaysians aged fifteen and above were physically inactive, which put Malaysia among the ten least physically active nations in Asia; it is also perturbing that Malaysians, in general, do not meet the recommended regular levels and appropriate physical activity. This subsequently leads to increased risks of many health problems and weight gain regardless of age, whether young or adult. According to the National Health Morbidity Survey (NHMS, 2019), 25.1% of Malaysians are physically inactive, accounting for 16.4% of the national total deaths. Overweight and obesity </w:t>
      </w:r>
      <w:r w:rsidR="005C444E">
        <w:rPr>
          <w:rFonts w:cs="Times New Roman"/>
          <w:szCs w:val="20"/>
        </w:rPr>
        <w:t>have</w:t>
      </w:r>
      <w:r w:rsidRPr="00D7671D">
        <w:rPr>
          <w:rFonts w:cs="Times New Roman"/>
          <w:szCs w:val="20"/>
        </w:rPr>
        <w:t xml:space="preserve"> not only become </w:t>
      </w:r>
      <w:r w:rsidR="005C444E">
        <w:rPr>
          <w:rFonts w:cs="Times New Roman"/>
          <w:szCs w:val="20"/>
        </w:rPr>
        <w:t>common infliction</w:t>
      </w:r>
      <w:r w:rsidRPr="00D7671D">
        <w:rPr>
          <w:rFonts w:cs="Times New Roman"/>
          <w:szCs w:val="20"/>
        </w:rPr>
        <w:t xml:space="preserve"> in Malaysia but </w:t>
      </w:r>
      <w:r w:rsidR="005C444E">
        <w:rPr>
          <w:rFonts w:cs="Times New Roman"/>
          <w:szCs w:val="20"/>
        </w:rPr>
        <w:t>have</w:t>
      </w:r>
      <w:r w:rsidRPr="00D7671D">
        <w:rPr>
          <w:rFonts w:cs="Times New Roman"/>
          <w:szCs w:val="20"/>
        </w:rPr>
        <w:t xml:space="preserve"> developed as a widespread threatening disease within the society in the past few decades (Lee &amp; Muda, 2019). Although poor dietary choices may cause obesity and other non-communicable diseases, attention has now shifted to insufficient physical activity as another major contributing factor. More rigorous efforts need to be established since obesity can also contribute to health problems and negatively impact the quality of life (Muhammad et al., 2020).</w:t>
      </w:r>
    </w:p>
    <w:p w14:paraId="019491AE" w14:textId="579023EA" w:rsidR="008B01F0" w:rsidRPr="00D7671D" w:rsidRDefault="008B01F0" w:rsidP="00D86228">
      <w:pPr>
        <w:spacing w:after="160" w:line="259" w:lineRule="auto"/>
        <w:contextualSpacing w:val="0"/>
        <w:jc w:val="left"/>
        <w:rPr>
          <w:rFonts w:cs="Times New Roman"/>
          <w:szCs w:val="20"/>
        </w:rPr>
      </w:pPr>
    </w:p>
    <w:p w14:paraId="6380E86D" w14:textId="77777777" w:rsidR="00E746C4" w:rsidRPr="00D7671D" w:rsidRDefault="000B5468" w:rsidP="001507B6">
      <w:pPr>
        <w:rPr>
          <w:rFonts w:cs="Times New Roman"/>
          <w:szCs w:val="20"/>
        </w:rPr>
      </w:pPr>
      <w:r w:rsidRPr="00D7671D">
        <w:rPr>
          <w:rFonts w:cs="Times New Roman"/>
          <w:szCs w:val="20"/>
        </w:rPr>
        <w:t>2.</w:t>
      </w:r>
      <w:r w:rsidR="003A66A0" w:rsidRPr="00D7671D">
        <w:rPr>
          <w:rFonts w:cs="Times New Roman"/>
          <w:szCs w:val="20"/>
        </w:rPr>
        <w:t>3</w:t>
      </w:r>
      <w:r w:rsidRPr="00D7671D">
        <w:rPr>
          <w:rFonts w:cs="Times New Roman"/>
          <w:szCs w:val="20"/>
        </w:rPr>
        <w:tab/>
      </w:r>
      <w:r w:rsidR="003A66A0" w:rsidRPr="00D7671D">
        <w:rPr>
          <w:rFonts w:cs="Times New Roman"/>
          <w:szCs w:val="20"/>
        </w:rPr>
        <w:t>Physical Inactivity among University Students</w:t>
      </w:r>
    </w:p>
    <w:p w14:paraId="2DED8CD3" w14:textId="77777777" w:rsidR="00E746C4" w:rsidRPr="00D7671D" w:rsidRDefault="00E746C4" w:rsidP="001507B6">
      <w:pPr>
        <w:rPr>
          <w:rFonts w:cs="Times New Roman"/>
          <w:szCs w:val="20"/>
        </w:rPr>
      </w:pPr>
    </w:p>
    <w:p w14:paraId="54D08AE5" w14:textId="63617C61" w:rsidR="008120EF" w:rsidRPr="00D7671D" w:rsidRDefault="008120EF" w:rsidP="001507B6">
      <w:pPr>
        <w:rPr>
          <w:rFonts w:cs="Times New Roman"/>
          <w:szCs w:val="20"/>
        </w:rPr>
      </w:pPr>
      <w:r w:rsidRPr="00D7671D">
        <w:rPr>
          <w:rFonts w:cs="Times New Roman"/>
          <w:szCs w:val="20"/>
        </w:rPr>
        <w:t>Weight-related health problems have become more prevalent among university students in Malaysia. A study by Alias et al. (2022) has identified that students are recurrently the most physically inactive group compared to other occupational groups. The findings also indicated that students at the tertiary level are the least physically active compared to when they were in school, which corresponds to the literature review of the study (Alias et al., 2022).</w:t>
      </w:r>
    </w:p>
    <w:p w14:paraId="7760BE2B" w14:textId="77777777" w:rsidR="00E746C4" w:rsidRPr="00D7671D" w:rsidRDefault="00E746C4" w:rsidP="001507B6">
      <w:pPr>
        <w:rPr>
          <w:rFonts w:cs="Times New Roman"/>
          <w:szCs w:val="20"/>
        </w:rPr>
      </w:pPr>
    </w:p>
    <w:p w14:paraId="548DB82A" w14:textId="0D405099" w:rsidR="008120EF" w:rsidRPr="00D7671D" w:rsidRDefault="008120EF" w:rsidP="001507B6">
      <w:pPr>
        <w:rPr>
          <w:rFonts w:cs="Times New Roman"/>
          <w:szCs w:val="20"/>
        </w:rPr>
      </w:pPr>
      <w:r w:rsidRPr="00D7671D">
        <w:rPr>
          <w:rFonts w:cs="Times New Roman"/>
          <w:szCs w:val="20"/>
        </w:rPr>
        <w:t xml:space="preserve">In the Portal </w:t>
      </w:r>
      <w:proofErr w:type="spellStart"/>
      <w:r w:rsidRPr="00D7671D">
        <w:rPr>
          <w:rFonts w:cs="Times New Roman"/>
          <w:szCs w:val="20"/>
        </w:rPr>
        <w:t>MyHealth</w:t>
      </w:r>
      <w:proofErr w:type="spellEnd"/>
      <w:r w:rsidRPr="00D7671D">
        <w:rPr>
          <w:rFonts w:cs="Times New Roman"/>
          <w:szCs w:val="20"/>
        </w:rPr>
        <w:t xml:space="preserve"> annual report (2021), it was indicated that 27.2% of Malaysians who are over 18 years old were classified as obese, and 33% were pre-obese. The risk of obesity can cause major health implications that could increase the number of students getting various types of diseases. Mohd Hakim et al. (2021) claimed that the least physical activity patterns among university students had significantly contributed to poor body mass indexes. Figure 2 shows that obesity can be classified in the following formula based on Body Mass Index (BMI</w:t>
      </w:r>
      <w:proofErr w:type="gramStart"/>
      <w:r w:rsidRPr="00D7671D">
        <w:rPr>
          <w:rFonts w:cs="Times New Roman"/>
          <w:szCs w:val="20"/>
        </w:rPr>
        <w:t>);</w:t>
      </w:r>
      <w:proofErr w:type="gramEnd"/>
      <w:r w:rsidRPr="00D7671D">
        <w:rPr>
          <w:rFonts w:cs="Times New Roman"/>
          <w:szCs w:val="20"/>
        </w:rPr>
        <w:t xml:space="preserve"> </w:t>
      </w:r>
    </w:p>
    <w:p w14:paraId="7B4942BB" w14:textId="77777777" w:rsidR="00DD5A67" w:rsidRPr="00D7671D" w:rsidRDefault="00DD5A67" w:rsidP="001507B6">
      <w:pPr>
        <w:ind w:firstLine="709"/>
        <w:rPr>
          <w:rFonts w:cs="Times New Roman"/>
          <w:szCs w:val="20"/>
        </w:rPr>
      </w:pPr>
    </w:p>
    <w:p w14:paraId="5BDF09FC" w14:textId="22BF7632" w:rsidR="008120EF" w:rsidRPr="00D7671D" w:rsidRDefault="00DD5A67" w:rsidP="00D7671D">
      <w:pPr>
        <w:jc w:val="center"/>
        <w:rPr>
          <w:rFonts w:cs="Times New Roman"/>
          <w:szCs w:val="20"/>
        </w:rPr>
      </w:pPr>
      <w:r w:rsidRPr="00D7671D">
        <w:rPr>
          <w:rFonts w:cs="Times New Roman"/>
          <w:noProof/>
          <w:szCs w:val="20"/>
        </w:rPr>
        <w:drawing>
          <wp:inline distT="0" distB="0" distL="0" distR="0" wp14:anchorId="0007B8CA" wp14:editId="64A73276">
            <wp:extent cx="4638084" cy="2153920"/>
            <wp:effectExtent l="0" t="0" r="0" b="0"/>
            <wp:docPr id="856052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0634" cy="2155104"/>
                    </a:xfrm>
                    <a:prstGeom prst="rect">
                      <a:avLst/>
                    </a:prstGeom>
                    <a:noFill/>
                  </pic:spPr>
                </pic:pic>
              </a:graphicData>
            </a:graphic>
          </wp:inline>
        </w:drawing>
      </w:r>
    </w:p>
    <w:p w14:paraId="168EE383" w14:textId="31F23BAA" w:rsidR="008120EF" w:rsidRPr="00D7671D" w:rsidRDefault="008120EF" w:rsidP="00D7671D">
      <w:pPr>
        <w:jc w:val="center"/>
        <w:rPr>
          <w:rFonts w:cs="Times New Roman"/>
          <w:szCs w:val="20"/>
        </w:rPr>
      </w:pPr>
      <w:r w:rsidRPr="00D7671D">
        <w:rPr>
          <w:rFonts w:cs="Times New Roman"/>
          <w:b/>
          <w:bCs/>
          <w:szCs w:val="20"/>
        </w:rPr>
        <w:t>Figure 2</w:t>
      </w:r>
      <w:r w:rsidR="002258BB" w:rsidRPr="00D7671D">
        <w:rPr>
          <w:rFonts w:cs="Times New Roman"/>
          <w:b/>
          <w:bCs/>
          <w:szCs w:val="20"/>
        </w:rPr>
        <w:t>.</w:t>
      </w:r>
      <w:r w:rsidRPr="00D7671D">
        <w:rPr>
          <w:rFonts w:cs="Times New Roman"/>
          <w:szCs w:val="20"/>
        </w:rPr>
        <w:t xml:space="preserve">   Classification Weight by BMI (kg)</w:t>
      </w:r>
    </w:p>
    <w:p w14:paraId="02BADFB3" w14:textId="77777777" w:rsidR="008120EF" w:rsidRPr="00D7671D" w:rsidRDefault="008120EF" w:rsidP="00D7671D">
      <w:pPr>
        <w:jc w:val="center"/>
        <w:rPr>
          <w:rFonts w:cs="Times New Roman"/>
          <w:szCs w:val="20"/>
        </w:rPr>
      </w:pPr>
      <w:r w:rsidRPr="00D7671D">
        <w:rPr>
          <w:rFonts w:cs="Times New Roman"/>
          <w:szCs w:val="20"/>
        </w:rPr>
        <w:t xml:space="preserve">Sources: Body mass index (BMI): Calculation and Importance. </w:t>
      </w:r>
      <w:proofErr w:type="spellStart"/>
      <w:r w:rsidRPr="00D7671D">
        <w:rPr>
          <w:rFonts w:cs="Times New Roman"/>
          <w:szCs w:val="20"/>
        </w:rPr>
        <w:t>WeCapable</w:t>
      </w:r>
      <w:proofErr w:type="spellEnd"/>
      <w:r w:rsidRPr="00D7671D">
        <w:rPr>
          <w:rFonts w:cs="Times New Roman"/>
          <w:szCs w:val="20"/>
        </w:rPr>
        <w:t>. (2021)</w:t>
      </w:r>
    </w:p>
    <w:p w14:paraId="051B886A" w14:textId="77777777" w:rsidR="00E746C4" w:rsidRPr="00D7671D" w:rsidRDefault="00E746C4" w:rsidP="001507B6">
      <w:pPr>
        <w:rPr>
          <w:rFonts w:cs="Times New Roman"/>
          <w:szCs w:val="20"/>
        </w:rPr>
      </w:pPr>
    </w:p>
    <w:p w14:paraId="55F219F8" w14:textId="19EF1C40" w:rsidR="008120EF" w:rsidRPr="00D7671D" w:rsidRDefault="008120EF" w:rsidP="001507B6">
      <w:pPr>
        <w:rPr>
          <w:rFonts w:cs="Times New Roman"/>
          <w:szCs w:val="20"/>
        </w:rPr>
      </w:pPr>
      <w:r w:rsidRPr="00D7671D">
        <w:rPr>
          <w:rFonts w:cs="Times New Roman"/>
          <w:szCs w:val="20"/>
        </w:rPr>
        <w:lastRenderedPageBreak/>
        <w:t>Many factors impede university students' physical activity. Among the key factors include a pressing academic schedule that is exhaustive, which leads to university students opting out from engaging in any physical activities or making any attempt to exercise (Saleem et al., 2018). The lack of free time during the day also obscures the encouragement of students for a more physically active routine. Therefore, time management is a crucial factor in supporting students in continued physical activity.</w:t>
      </w:r>
    </w:p>
    <w:p w14:paraId="550FB4D2" w14:textId="77777777" w:rsidR="00DD5A67" w:rsidRPr="00D7671D" w:rsidRDefault="00DD5A67" w:rsidP="001507B6">
      <w:pPr>
        <w:ind w:firstLine="709"/>
        <w:rPr>
          <w:rFonts w:cs="Times New Roman"/>
          <w:szCs w:val="20"/>
        </w:rPr>
      </w:pPr>
    </w:p>
    <w:p w14:paraId="052DB442" w14:textId="2A2D164C" w:rsidR="000B5468" w:rsidRPr="00D7671D" w:rsidRDefault="000B5468" w:rsidP="001507B6">
      <w:pPr>
        <w:rPr>
          <w:rFonts w:cs="Times New Roman"/>
          <w:szCs w:val="20"/>
        </w:rPr>
      </w:pPr>
      <w:r w:rsidRPr="00D7671D">
        <w:rPr>
          <w:rFonts w:cs="Times New Roman"/>
          <w:szCs w:val="20"/>
        </w:rPr>
        <w:t>2.</w:t>
      </w:r>
      <w:r w:rsidR="00DD5A67" w:rsidRPr="00D7671D">
        <w:rPr>
          <w:rFonts w:cs="Times New Roman"/>
          <w:szCs w:val="20"/>
        </w:rPr>
        <w:t>4</w:t>
      </w:r>
      <w:r w:rsidRPr="00D7671D">
        <w:rPr>
          <w:rFonts w:cs="Times New Roman"/>
          <w:szCs w:val="20"/>
        </w:rPr>
        <w:tab/>
      </w:r>
      <w:proofErr w:type="spellStart"/>
      <w:r w:rsidR="00DD5A67" w:rsidRPr="00D7671D">
        <w:rPr>
          <w:rFonts w:cs="Times New Roman"/>
          <w:szCs w:val="20"/>
        </w:rPr>
        <w:t>FitMy</w:t>
      </w:r>
      <w:proofErr w:type="spellEnd"/>
      <w:r w:rsidR="00DD5A67" w:rsidRPr="00D7671D">
        <w:rPr>
          <w:rFonts w:cs="Times New Roman"/>
          <w:szCs w:val="20"/>
        </w:rPr>
        <w:t xml:space="preserve"> App</w:t>
      </w:r>
    </w:p>
    <w:p w14:paraId="190B9DA3" w14:textId="77777777" w:rsidR="00E746C4" w:rsidRPr="00D7671D" w:rsidRDefault="00E746C4" w:rsidP="001507B6">
      <w:pPr>
        <w:tabs>
          <w:tab w:val="left" w:pos="426"/>
        </w:tabs>
        <w:rPr>
          <w:rFonts w:cs="Times New Roman"/>
          <w:szCs w:val="20"/>
        </w:rPr>
      </w:pPr>
    </w:p>
    <w:p w14:paraId="472DE1A7" w14:textId="07B15BAC" w:rsidR="003822A2" w:rsidRPr="00D7671D" w:rsidRDefault="009A6B37" w:rsidP="001507B6">
      <w:pPr>
        <w:tabs>
          <w:tab w:val="left" w:pos="426"/>
        </w:tabs>
        <w:rPr>
          <w:rFonts w:cs="Times New Roman"/>
          <w:szCs w:val="20"/>
        </w:rPr>
      </w:pPr>
      <w:r w:rsidRPr="00D7671D">
        <w:rPr>
          <w:rFonts w:cs="Times New Roman"/>
          <w:szCs w:val="20"/>
        </w:rPr>
        <w:t xml:space="preserve">The inclusion of physical activities as part of an important daily routine could develop an interest </w:t>
      </w:r>
      <w:r w:rsidR="009674AF">
        <w:rPr>
          <w:rFonts w:cs="Times New Roman"/>
          <w:szCs w:val="20"/>
        </w:rPr>
        <w:t>in</w:t>
      </w:r>
      <w:r w:rsidRPr="00D7671D">
        <w:rPr>
          <w:rFonts w:cs="Times New Roman"/>
          <w:szCs w:val="20"/>
        </w:rPr>
        <w:t xml:space="preserve"> improving and maintaining good health, which would greatly reduce the hazards of obesity and any further health risks. However, university students prefer to spend more time studying rather than performing physical activities. A recent study has shown that many barriers lead to the lack of university students' engagement in physical activities (Anuar et al., 2021). In a prior study, Saleem et al. (2018) highlighted that the barrier </w:t>
      </w:r>
      <w:r w:rsidR="009674AF">
        <w:rPr>
          <w:rFonts w:cs="Times New Roman"/>
          <w:szCs w:val="20"/>
        </w:rPr>
        <w:t>that</w:t>
      </w:r>
      <w:r w:rsidRPr="00D7671D">
        <w:rPr>
          <w:rFonts w:cs="Times New Roman"/>
          <w:szCs w:val="20"/>
        </w:rPr>
        <w:t xml:space="preserve"> affects students the most is due to the lack of energy or exhaustion caused by a very demanding academic schedule. Consequently, students lost interest in participating in any physical activities. Additionally, some students lack knowledge of the importance of doing physical activity and fail to adhere to the guidelines (Nobles et al., 2020). To overcome all the issues of students being physically inactive, the </w:t>
      </w:r>
      <w:proofErr w:type="spellStart"/>
      <w:r w:rsidRPr="00D7671D">
        <w:rPr>
          <w:rFonts w:cs="Times New Roman"/>
          <w:szCs w:val="20"/>
        </w:rPr>
        <w:t>FitMy</w:t>
      </w:r>
      <w:proofErr w:type="spellEnd"/>
      <w:r w:rsidRPr="00D7671D">
        <w:rPr>
          <w:rFonts w:cs="Times New Roman"/>
          <w:szCs w:val="20"/>
        </w:rPr>
        <w:t xml:space="preserve"> App was designed and developed to educate and assist university students in maintaining their health. </w:t>
      </w:r>
    </w:p>
    <w:p w14:paraId="6F3DFE90" w14:textId="77777777" w:rsidR="00F51553" w:rsidRPr="00D7671D" w:rsidRDefault="00F51553" w:rsidP="001507B6">
      <w:pPr>
        <w:tabs>
          <w:tab w:val="left" w:pos="426"/>
        </w:tabs>
        <w:rPr>
          <w:rFonts w:cs="Times New Roman"/>
          <w:szCs w:val="20"/>
        </w:rPr>
      </w:pPr>
    </w:p>
    <w:p w14:paraId="4433DF78" w14:textId="0BCDCB59" w:rsidR="009A6B37" w:rsidRPr="00D7671D" w:rsidRDefault="009A6B37" w:rsidP="001507B6">
      <w:pPr>
        <w:tabs>
          <w:tab w:val="left" w:pos="426"/>
        </w:tabs>
        <w:rPr>
          <w:rFonts w:cs="Times New Roman"/>
          <w:szCs w:val="20"/>
        </w:rPr>
      </w:pPr>
      <w:r w:rsidRPr="00D7671D">
        <w:rPr>
          <w:rFonts w:cs="Times New Roman"/>
          <w:szCs w:val="20"/>
        </w:rPr>
        <w:t xml:space="preserve">Figure 3 illustrates that in designing and developing the interface of the </w:t>
      </w:r>
      <w:proofErr w:type="spellStart"/>
      <w:r w:rsidRPr="00D7671D">
        <w:rPr>
          <w:rFonts w:cs="Times New Roman"/>
          <w:szCs w:val="20"/>
        </w:rPr>
        <w:t>FitMy</w:t>
      </w:r>
      <w:proofErr w:type="spellEnd"/>
      <w:r w:rsidRPr="00D7671D">
        <w:rPr>
          <w:rFonts w:cs="Times New Roman"/>
          <w:szCs w:val="20"/>
        </w:rPr>
        <w:t xml:space="preserve"> App, understanding the concept of User Experience (UX) and User Interface (UI) must be emphasized, as suggested by Sadia (2023). The design and development of the </w:t>
      </w:r>
      <w:proofErr w:type="spellStart"/>
      <w:r w:rsidRPr="00D7671D">
        <w:rPr>
          <w:rFonts w:cs="Times New Roman"/>
          <w:szCs w:val="20"/>
        </w:rPr>
        <w:t>FitMy</w:t>
      </w:r>
      <w:proofErr w:type="spellEnd"/>
      <w:r w:rsidRPr="00D7671D">
        <w:rPr>
          <w:rFonts w:cs="Times New Roman"/>
          <w:szCs w:val="20"/>
        </w:rPr>
        <w:t xml:space="preserve"> App need to use the criteria of UX and UI that focus on what users of the application would need to do </w:t>
      </w:r>
      <w:r w:rsidR="009674AF">
        <w:rPr>
          <w:rFonts w:cs="Times New Roman"/>
          <w:szCs w:val="20"/>
        </w:rPr>
        <w:t>to</w:t>
      </w:r>
      <w:r w:rsidRPr="00D7671D">
        <w:rPr>
          <w:rFonts w:cs="Times New Roman"/>
          <w:szCs w:val="20"/>
        </w:rPr>
        <w:t xml:space="preserve"> ensure the interface has the right elements of ease of use and enable users to comprehend the interface effortlessly.</w:t>
      </w:r>
    </w:p>
    <w:p w14:paraId="38BEC430" w14:textId="77777777" w:rsidR="00B87C0D" w:rsidRPr="00D7671D" w:rsidRDefault="00B87C0D" w:rsidP="001507B6">
      <w:pPr>
        <w:tabs>
          <w:tab w:val="left" w:pos="426"/>
        </w:tabs>
        <w:rPr>
          <w:rFonts w:cs="Times New Roman"/>
          <w:szCs w:val="20"/>
        </w:rPr>
      </w:pPr>
    </w:p>
    <w:p w14:paraId="4182B50D" w14:textId="2D6BD634" w:rsidR="009A6B37" w:rsidRPr="00D7671D" w:rsidRDefault="005572E1" w:rsidP="001507B6">
      <w:pPr>
        <w:tabs>
          <w:tab w:val="left" w:pos="426"/>
        </w:tabs>
        <w:jc w:val="left"/>
        <w:rPr>
          <w:rFonts w:cs="Times New Roman"/>
          <w:szCs w:val="20"/>
        </w:rPr>
      </w:pPr>
      <w:r w:rsidRPr="00D7671D">
        <w:rPr>
          <w:rFonts w:cs="Times New Roman"/>
          <w:noProof/>
          <w:szCs w:val="20"/>
        </w:rPr>
        <w:drawing>
          <wp:inline distT="0" distB="0" distL="0" distR="0" wp14:anchorId="2A94CC6B" wp14:editId="25760056">
            <wp:extent cx="5800889" cy="4221480"/>
            <wp:effectExtent l="0" t="0" r="9525" b="7620"/>
            <wp:docPr id="7183183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8372" cy="4226926"/>
                    </a:xfrm>
                    <a:prstGeom prst="rect">
                      <a:avLst/>
                    </a:prstGeom>
                    <a:noFill/>
                  </pic:spPr>
                </pic:pic>
              </a:graphicData>
            </a:graphic>
          </wp:inline>
        </w:drawing>
      </w:r>
    </w:p>
    <w:p w14:paraId="4E687AAE" w14:textId="3BEA98BC" w:rsidR="009A6B37" w:rsidRPr="00D7671D" w:rsidRDefault="009A6B37" w:rsidP="001507B6">
      <w:pPr>
        <w:rPr>
          <w:rFonts w:cs="Times New Roman"/>
          <w:szCs w:val="20"/>
        </w:rPr>
      </w:pPr>
      <w:r w:rsidRPr="00D7671D">
        <w:rPr>
          <w:rFonts w:cs="Times New Roman"/>
          <w:b/>
          <w:bCs/>
          <w:szCs w:val="20"/>
        </w:rPr>
        <w:t>Figure 3</w:t>
      </w:r>
      <w:r w:rsidR="002258BB" w:rsidRPr="00D7671D">
        <w:rPr>
          <w:rFonts w:cs="Times New Roman"/>
          <w:b/>
          <w:bCs/>
          <w:szCs w:val="20"/>
        </w:rPr>
        <w:t>.</w:t>
      </w:r>
      <w:r w:rsidRPr="00D7671D">
        <w:rPr>
          <w:rFonts w:cs="Times New Roman"/>
          <w:szCs w:val="20"/>
        </w:rPr>
        <w:t xml:space="preserve">   Concepts of UX and UI</w:t>
      </w:r>
    </w:p>
    <w:p w14:paraId="5E5857A9" w14:textId="5D936801" w:rsidR="00B87C0D" w:rsidRPr="00D7671D" w:rsidRDefault="009A6B37" w:rsidP="001507B6">
      <w:pPr>
        <w:rPr>
          <w:rFonts w:cs="Times New Roman"/>
          <w:szCs w:val="20"/>
        </w:rPr>
      </w:pPr>
      <w:r w:rsidRPr="00D7671D">
        <w:rPr>
          <w:rFonts w:cs="Times New Roman"/>
          <w:szCs w:val="20"/>
        </w:rPr>
        <w:t xml:space="preserve">Sources: UI/UX branding: Key player in creating brand identity. </w:t>
      </w:r>
      <w:proofErr w:type="spellStart"/>
      <w:r w:rsidRPr="00D7671D">
        <w:rPr>
          <w:rFonts w:cs="Times New Roman"/>
          <w:szCs w:val="20"/>
        </w:rPr>
        <w:t>InvoZone</w:t>
      </w:r>
      <w:proofErr w:type="spellEnd"/>
      <w:r w:rsidRPr="00D7671D">
        <w:rPr>
          <w:rFonts w:cs="Times New Roman"/>
          <w:szCs w:val="20"/>
        </w:rPr>
        <w:t>. (2023)</w:t>
      </w:r>
    </w:p>
    <w:p w14:paraId="4531DDCF" w14:textId="77777777" w:rsidR="00D7671D" w:rsidRPr="00D7671D" w:rsidRDefault="00D7671D" w:rsidP="001507B6">
      <w:pPr>
        <w:rPr>
          <w:rFonts w:cs="Times New Roman"/>
          <w:szCs w:val="20"/>
        </w:rPr>
      </w:pPr>
    </w:p>
    <w:p w14:paraId="06A6BF71" w14:textId="77777777" w:rsidR="00D7671D" w:rsidRPr="00D7671D" w:rsidRDefault="00D7671D" w:rsidP="001507B6">
      <w:pPr>
        <w:rPr>
          <w:rFonts w:cs="Times New Roman"/>
          <w:szCs w:val="20"/>
        </w:rPr>
      </w:pPr>
    </w:p>
    <w:p w14:paraId="32C57C5A" w14:textId="77777777" w:rsidR="00D7671D" w:rsidRPr="00D7671D" w:rsidRDefault="00D7671D" w:rsidP="001507B6">
      <w:pPr>
        <w:rPr>
          <w:rFonts w:cs="Times New Roman"/>
          <w:szCs w:val="20"/>
        </w:rPr>
      </w:pPr>
    </w:p>
    <w:p w14:paraId="1822798A" w14:textId="77777777" w:rsidR="00D86228" w:rsidRPr="00D7671D" w:rsidRDefault="00D86228" w:rsidP="00D86228">
      <w:pPr>
        <w:spacing w:after="160"/>
        <w:contextualSpacing w:val="0"/>
        <w:jc w:val="left"/>
        <w:rPr>
          <w:rFonts w:cs="Times New Roman"/>
          <w:szCs w:val="20"/>
        </w:rPr>
      </w:pPr>
    </w:p>
    <w:p w14:paraId="41DC6803" w14:textId="74450167" w:rsidR="00E746C4" w:rsidRPr="00D7671D" w:rsidRDefault="000B5468" w:rsidP="00D86228">
      <w:pPr>
        <w:spacing w:after="160"/>
        <w:contextualSpacing w:val="0"/>
        <w:jc w:val="left"/>
        <w:rPr>
          <w:rFonts w:cs="Times New Roman"/>
          <w:szCs w:val="20"/>
        </w:rPr>
      </w:pPr>
      <w:r w:rsidRPr="00D7671D">
        <w:rPr>
          <w:rFonts w:cs="Times New Roman"/>
          <w:szCs w:val="20"/>
        </w:rPr>
        <w:lastRenderedPageBreak/>
        <w:t>2.</w:t>
      </w:r>
      <w:r w:rsidR="005572E1" w:rsidRPr="00D7671D">
        <w:rPr>
          <w:rFonts w:cs="Times New Roman"/>
          <w:szCs w:val="20"/>
        </w:rPr>
        <w:t>5</w:t>
      </w:r>
      <w:r w:rsidRPr="00D7671D">
        <w:rPr>
          <w:rFonts w:cs="Times New Roman"/>
          <w:szCs w:val="20"/>
        </w:rPr>
        <w:tab/>
      </w:r>
      <w:r w:rsidR="005572E1" w:rsidRPr="00D7671D">
        <w:rPr>
          <w:rFonts w:cs="Times New Roman"/>
          <w:szCs w:val="20"/>
        </w:rPr>
        <w:t>User Experience</w:t>
      </w:r>
    </w:p>
    <w:p w14:paraId="0AD326CA" w14:textId="77777777" w:rsidR="00E746C4" w:rsidRPr="00D7671D" w:rsidRDefault="00EA79BA" w:rsidP="001507B6">
      <w:pPr>
        <w:rPr>
          <w:rFonts w:cs="Times New Roman"/>
          <w:szCs w:val="20"/>
        </w:rPr>
      </w:pPr>
      <w:r w:rsidRPr="00D7671D">
        <w:rPr>
          <w:rFonts w:cs="Times New Roman"/>
          <w:szCs w:val="20"/>
        </w:rPr>
        <w:t>User experience (UX) refers to Human-Computer Interaction that involves users' experience when using a digital application, including that of a mobile application. As stated by Guo et al. (2020), UX in a mobile application is the ability for users to navigate the content without getting lost easily. User experience is the most important factor that reflects how users feel when using a mobile application (Yu et al., 2018). It provides meaningful and relevant experiences for the users with the entire process of the usability, value, and desirability of the mobile application, including the interaction design, structure, layout, and functionality of navigation. User experience can be concluded as how the users feel about the mobile application when interfacing with the system interchangeably with the concept of usability (Pinchot, 2020). User experience for mobile applications is most important to attract users' attention as it plays a part in defining how users feel when they engage and interact with products, whether positive or negative (Lubis et al., 2019).</w:t>
      </w:r>
    </w:p>
    <w:p w14:paraId="186DAC37" w14:textId="77777777" w:rsidR="00E746C4" w:rsidRPr="00D7671D" w:rsidRDefault="00E746C4" w:rsidP="001507B6">
      <w:pPr>
        <w:rPr>
          <w:rFonts w:cs="Times New Roman"/>
          <w:szCs w:val="20"/>
        </w:rPr>
      </w:pPr>
    </w:p>
    <w:p w14:paraId="67751898" w14:textId="1A6715A4" w:rsidR="00F9794D" w:rsidRPr="00D7671D" w:rsidRDefault="00EA79BA" w:rsidP="001507B6">
      <w:pPr>
        <w:rPr>
          <w:rFonts w:cs="Times New Roman"/>
          <w:szCs w:val="20"/>
        </w:rPr>
      </w:pPr>
      <w:r w:rsidRPr="00D7671D">
        <w:rPr>
          <w:rFonts w:cs="Times New Roman"/>
          <w:szCs w:val="20"/>
        </w:rPr>
        <w:t>Importantly, a good interface design will not only entice the users, but they also can interact easily with the information provided in the mobile application, which is more time-efficient (Putra &amp; Setiawan, 2020). It needs to be noted that good UX design could encourage further development of an application, while a poor UX design that is unappealing to users can contribute to the failure of developing the mobile application (Mahmoud et al., 2021).</w:t>
      </w:r>
      <w:r w:rsidR="001D0C4B" w:rsidRPr="00D7671D">
        <w:rPr>
          <w:rFonts w:cs="Times New Roman"/>
          <w:szCs w:val="20"/>
        </w:rPr>
        <w:t xml:space="preserve"> Therefore, </w:t>
      </w:r>
      <w:r w:rsidR="00454441" w:rsidRPr="00D7671D">
        <w:rPr>
          <w:rFonts w:cs="Times New Roman"/>
          <w:szCs w:val="20"/>
        </w:rPr>
        <w:t xml:space="preserve">UX </w:t>
      </w:r>
      <w:r w:rsidR="001D0C4B" w:rsidRPr="00D7671D">
        <w:rPr>
          <w:rFonts w:cs="Times New Roman"/>
          <w:szCs w:val="20"/>
        </w:rPr>
        <w:t xml:space="preserve">is a crucial component of designing and developing mobile applications that </w:t>
      </w:r>
      <w:r w:rsidR="005904F5" w:rsidRPr="00D7671D">
        <w:rPr>
          <w:rFonts w:cs="Times New Roman"/>
          <w:szCs w:val="20"/>
        </w:rPr>
        <w:t>must</w:t>
      </w:r>
      <w:r w:rsidR="001D0C4B" w:rsidRPr="00D7671D">
        <w:rPr>
          <w:rFonts w:cs="Times New Roman"/>
          <w:szCs w:val="20"/>
        </w:rPr>
        <w:t xml:space="preserve"> be continuously assessed and enhanced</w:t>
      </w:r>
      <w:r w:rsidR="005904F5" w:rsidRPr="00D7671D">
        <w:rPr>
          <w:rFonts w:cs="Times New Roman"/>
          <w:szCs w:val="20"/>
        </w:rPr>
        <w:t xml:space="preserve"> (Dirin et al., 2023)</w:t>
      </w:r>
      <w:r w:rsidR="001D0C4B" w:rsidRPr="00D7671D">
        <w:rPr>
          <w:rFonts w:cs="Times New Roman"/>
          <w:szCs w:val="20"/>
        </w:rPr>
        <w:t>.</w:t>
      </w:r>
    </w:p>
    <w:p w14:paraId="5214435D" w14:textId="506BF0E8" w:rsidR="007C32A8" w:rsidRPr="00D7671D" w:rsidRDefault="007C32A8" w:rsidP="00F9794D">
      <w:pPr>
        <w:spacing w:after="160" w:line="259" w:lineRule="auto"/>
        <w:contextualSpacing w:val="0"/>
        <w:jc w:val="left"/>
        <w:rPr>
          <w:rFonts w:cs="Times New Roman"/>
          <w:szCs w:val="20"/>
        </w:rPr>
      </w:pPr>
    </w:p>
    <w:p w14:paraId="16AA2B21" w14:textId="01DAB824" w:rsidR="007C32A8" w:rsidRPr="00D7671D" w:rsidRDefault="007C32A8" w:rsidP="001507B6">
      <w:pPr>
        <w:rPr>
          <w:rFonts w:cs="Times New Roman"/>
          <w:szCs w:val="20"/>
        </w:rPr>
      </w:pPr>
      <w:r w:rsidRPr="00D7671D">
        <w:rPr>
          <w:rFonts w:cs="Times New Roman"/>
          <w:szCs w:val="20"/>
        </w:rPr>
        <w:t>2.</w:t>
      </w:r>
      <w:r w:rsidR="00D9599E" w:rsidRPr="00D7671D">
        <w:rPr>
          <w:rFonts w:cs="Times New Roman"/>
          <w:szCs w:val="20"/>
        </w:rPr>
        <w:t>6</w:t>
      </w:r>
      <w:r w:rsidRPr="00D7671D">
        <w:rPr>
          <w:rFonts w:cs="Times New Roman"/>
          <w:szCs w:val="20"/>
        </w:rPr>
        <w:tab/>
        <w:t>User Interface</w:t>
      </w:r>
    </w:p>
    <w:p w14:paraId="7FC931D5" w14:textId="77777777" w:rsidR="00D9599E" w:rsidRPr="00D7671D" w:rsidRDefault="00D9599E" w:rsidP="001507B6">
      <w:pPr>
        <w:rPr>
          <w:rFonts w:cs="Times New Roman"/>
          <w:szCs w:val="20"/>
        </w:rPr>
      </w:pPr>
    </w:p>
    <w:p w14:paraId="5C61B178" w14:textId="7B1A26B7" w:rsidR="00D9599E" w:rsidRPr="00D7671D" w:rsidRDefault="00761282" w:rsidP="001507B6">
      <w:pPr>
        <w:rPr>
          <w:rFonts w:cs="Times New Roman"/>
          <w:szCs w:val="20"/>
        </w:rPr>
      </w:pPr>
      <w:r w:rsidRPr="00D7671D">
        <w:rPr>
          <w:rFonts w:cs="Times New Roman"/>
          <w:szCs w:val="20"/>
        </w:rPr>
        <w:t>User Interface (UI) refers to Human-</w:t>
      </w:r>
      <w:proofErr w:type="spellStart"/>
      <w:r w:rsidRPr="00D7671D">
        <w:rPr>
          <w:rFonts w:cs="Times New Roman"/>
          <w:szCs w:val="20"/>
        </w:rPr>
        <w:t>Centred</w:t>
      </w:r>
      <w:proofErr w:type="spellEnd"/>
      <w:r w:rsidRPr="00D7671D">
        <w:rPr>
          <w:rFonts w:cs="Times New Roman"/>
          <w:szCs w:val="20"/>
        </w:rPr>
        <w:t xml:space="preserve"> Design involving the process phases of inspiration, ideation, and design implementation. As stated by Pham and Zhao (2018), the purpose of Human-Centered Design is to ensure that the interface design of the product meets the needs and capabilities of the users. It is the point at which humans interact with interface products of a computer or mobile application. A good and effectual UI strategy is to incorporate friendly content, such as the use of iconography and visual images, in making design decisions for the mobile application (Guo et al., 2020). Accordingly, Yazid and Jantan (2017) further suggested that the choice of font, size, and </w:t>
      </w:r>
      <w:proofErr w:type="spellStart"/>
      <w:r w:rsidRPr="00D7671D">
        <w:rPr>
          <w:rFonts w:cs="Times New Roman"/>
          <w:szCs w:val="20"/>
        </w:rPr>
        <w:t>colour</w:t>
      </w:r>
      <w:proofErr w:type="spellEnd"/>
      <w:r w:rsidRPr="00D7671D">
        <w:rPr>
          <w:rFonts w:cs="Times New Roman"/>
          <w:szCs w:val="20"/>
        </w:rPr>
        <w:t xml:space="preserve"> for the user interface could significantly influence the overall user experience.</w:t>
      </w:r>
      <w:r w:rsidR="003447A9" w:rsidRPr="00D7671D">
        <w:rPr>
          <w:rFonts w:cs="Times New Roman"/>
          <w:szCs w:val="20"/>
        </w:rPr>
        <w:t xml:space="preserve"> Referring to Fauzi et al. (2023)</w:t>
      </w:r>
      <w:r w:rsidR="00C833D4" w:rsidRPr="00D7671D">
        <w:rPr>
          <w:rFonts w:cs="Times New Roman"/>
          <w:szCs w:val="20"/>
        </w:rPr>
        <w:t xml:space="preserve">, </w:t>
      </w:r>
      <w:r w:rsidR="00376A0A" w:rsidRPr="00D7671D">
        <w:rPr>
          <w:rFonts w:cs="Times New Roman"/>
          <w:szCs w:val="20"/>
        </w:rPr>
        <w:t>to ensure all interactions and learning between users and the mobile application are successful, it is important to understand the users' needs, capabilities, and limitations when designing the mobile application's user interface</w:t>
      </w:r>
      <w:r w:rsidR="003447A9" w:rsidRPr="00D7671D">
        <w:rPr>
          <w:rFonts w:cs="Times New Roman"/>
          <w:szCs w:val="20"/>
        </w:rPr>
        <w:t>.</w:t>
      </w:r>
      <w:r w:rsidRPr="00D7671D">
        <w:rPr>
          <w:rFonts w:cs="Times New Roman"/>
          <w:szCs w:val="20"/>
        </w:rPr>
        <w:t xml:space="preserve"> Hence, it is necessary to ensure that the </w:t>
      </w:r>
      <w:proofErr w:type="spellStart"/>
      <w:r w:rsidRPr="00D7671D">
        <w:rPr>
          <w:rFonts w:cs="Times New Roman"/>
          <w:szCs w:val="20"/>
        </w:rPr>
        <w:t>colour</w:t>
      </w:r>
      <w:proofErr w:type="spellEnd"/>
      <w:r w:rsidRPr="00D7671D">
        <w:rPr>
          <w:rFonts w:cs="Times New Roman"/>
          <w:szCs w:val="20"/>
        </w:rPr>
        <w:t xml:space="preserve"> scheme should reflect the application's </w:t>
      </w:r>
      <w:proofErr w:type="spellStart"/>
      <w:r w:rsidRPr="00D7671D">
        <w:rPr>
          <w:rFonts w:cs="Times New Roman"/>
          <w:szCs w:val="20"/>
        </w:rPr>
        <w:t>colour</w:t>
      </w:r>
      <w:proofErr w:type="spellEnd"/>
      <w:r w:rsidRPr="00D7671D">
        <w:rPr>
          <w:rFonts w:cs="Times New Roman"/>
          <w:szCs w:val="20"/>
        </w:rPr>
        <w:t xml:space="preserve"> palette while conforming to the contrast ratios. Concomitantly, the designer must consider the limitations of the mobile app screen size with the need for legible font size and type. Accordingly, the size of the font should be based on the average distance of the users' eyes from the screen.</w:t>
      </w:r>
    </w:p>
    <w:p w14:paraId="436EEA0B" w14:textId="77777777" w:rsidR="00D9599E" w:rsidRPr="00D7671D" w:rsidRDefault="00D9599E" w:rsidP="001507B6">
      <w:pPr>
        <w:rPr>
          <w:rFonts w:cs="Times New Roman"/>
          <w:szCs w:val="20"/>
        </w:rPr>
      </w:pPr>
    </w:p>
    <w:p w14:paraId="6D380BEF" w14:textId="28B5987B" w:rsidR="00761282" w:rsidRPr="00D7671D" w:rsidRDefault="00761282" w:rsidP="001507B6">
      <w:pPr>
        <w:rPr>
          <w:rFonts w:cs="Times New Roman"/>
          <w:szCs w:val="20"/>
        </w:rPr>
      </w:pPr>
      <w:r w:rsidRPr="00D7671D">
        <w:rPr>
          <w:rFonts w:cs="Times New Roman"/>
          <w:szCs w:val="20"/>
        </w:rPr>
        <w:t xml:space="preserve">The user interface is the design process in developing the interfaces for software by focusing on the looks and the style of its interface design, the visual design, branding, </w:t>
      </w:r>
      <w:proofErr w:type="spellStart"/>
      <w:r w:rsidRPr="00D7671D">
        <w:rPr>
          <w:rFonts w:cs="Times New Roman"/>
          <w:szCs w:val="20"/>
        </w:rPr>
        <w:t>colour</w:t>
      </w:r>
      <w:proofErr w:type="spellEnd"/>
      <w:r w:rsidRPr="00D7671D">
        <w:rPr>
          <w:rFonts w:cs="Times New Roman"/>
          <w:szCs w:val="20"/>
        </w:rPr>
        <w:t xml:space="preserve">, and typography used in designing and developing the interface product. The most important aspect to consider during the design and development of a mobile application is the elements of the user interface, which connects users' needs to the usability of the mobile application. </w:t>
      </w:r>
      <w:r w:rsidR="009674AF">
        <w:rPr>
          <w:rFonts w:cs="Times New Roman"/>
          <w:szCs w:val="20"/>
        </w:rPr>
        <w:t xml:space="preserve">As </w:t>
      </w:r>
      <w:r w:rsidRPr="00D7671D">
        <w:rPr>
          <w:rFonts w:cs="Times New Roman"/>
          <w:szCs w:val="20"/>
        </w:rPr>
        <w:t>suggest</w:t>
      </w:r>
      <w:r w:rsidR="009674AF">
        <w:rPr>
          <w:rFonts w:cs="Times New Roman"/>
          <w:szCs w:val="20"/>
        </w:rPr>
        <w:t>ed</w:t>
      </w:r>
      <w:r w:rsidRPr="00D7671D">
        <w:rPr>
          <w:rFonts w:cs="Times New Roman"/>
          <w:szCs w:val="20"/>
        </w:rPr>
        <w:t xml:space="preserve"> by </w:t>
      </w:r>
      <w:proofErr w:type="spellStart"/>
      <w:r w:rsidRPr="00D7671D">
        <w:rPr>
          <w:rFonts w:cs="Times New Roman"/>
          <w:szCs w:val="20"/>
        </w:rPr>
        <w:t>Granic</w:t>
      </w:r>
      <w:proofErr w:type="spellEnd"/>
      <w:r w:rsidRPr="00D7671D">
        <w:rPr>
          <w:rFonts w:cs="Times New Roman"/>
          <w:szCs w:val="20"/>
        </w:rPr>
        <w:t xml:space="preserve"> (2017), a good UI design emphasizes the usefulness of delivering relevant functionality.</w:t>
      </w:r>
    </w:p>
    <w:p w14:paraId="577E01C2" w14:textId="77777777" w:rsidR="00D9599E" w:rsidRPr="00D7671D" w:rsidRDefault="00D9599E" w:rsidP="001507B6">
      <w:pPr>
        <w:rPr>
          <w:rFonts w:cs="Times New Roman"/>
          <w:szCs w:val="20"/>
        </w:rPr>
      </w:pPr>
    </w:p>
    <w:p w14:paraId="2C15826F" w14:textId="3730599C" w:rsidR="00D9599E" w:rsidRPr="00D7671D" w:rsidRDefault="00BB5DF4" w:rsidP="001507B6">
      <w:pPr>
        <w:rPr>
          <w:rFonts w:cs="Times New Roman"/>
          <w:szCs w:val="20"/>
        </w:rPr>
      </w:pPr>
      <w:r w:rsidRPr="00D7671D">
        <w:rPr>
          <w:rFonts w:cs="Times New Roman"/>
          <w:szCs w:val="20"/>
        </w:rPr>
        <w:t>2.7</w:t>
      </w:r>
      <w:r w:rsidRPr="00D7671D">
        <w:rPr>
          <w:rFonts w:cs="Times New Roman"/>
          <w:szCs w:val="20"/>
        </w:rPr>
        <w:tab/>
        <w:t xml:space="preserve">Beneficial of </w:t>
      </w:r>
      <w:proofErr w:type="spellStart"/>
      <w:r w:rsidRPr="00D7671D">
        <w:rPr>
          <w:rFonts w:cs="Times New Roman"/>
          <w:szCs w:val="20"/>
        </w:rPr>
        <w:t>FitMy</w:t>
      </w:r>
      <w:proofErr w:type="spellEnd"/>
      <w:r w:rsidRPr="00D7671D">
        <w:rPr>
          <w:rFonts w:cs="Times New Roman"/>
          <w:szCs w:val="20"/>
        </w:rPr>
        <w:t xml:space="preserve"> App</w:t>
      </w:r>
    </w:p>
    <w:p w14:paraId="44401565" w14:textId="77777777" w:rsidR="006E5605" w:rsidRPr="00D7671D" w:rsidRDefault="006E5605" w:rsidP="001507B6">
      <w:pPr>
        <w:rPr>
          <w:rFonts w:cs="Times New Roman"/>
          <w:szCs w:val="20"/>
        </w:rPr>
      </w:pPr>
    </w:p>
    <w:p w14:paraId="1530B034" w14:textId="77777777" w:rsidR="006E5605" w:rsidRPr="00D7671D" w:rsidRDefault="006E5605" w:rsidP="001507B6">
      <w:pPr>
        <w:rPr>
          <w:rFonts w:cs="Times New Roman"/>
          <w:szCs w:val="20"/>
        </w:rPr>
      </w:pPr>
      <w:r w:rsidRPr="00D7671D">
        <w:rPr>
          <w:rFonts w:cs="Times New Roman"/>
          <w:szCs w:val="20"/>
        </w:rPr>
        <w:t xml:space="preserve">The </w:t>
      </w:r>
      <w:proofErr w:type="spellStart"/>
      <w:r w:rsidRPr="00D7671D">
        <w:rPr>
          <w:rFonts w:cs="Times New Roman"/>
          <w:szCs w:val="20"/>
        </w:rPr>
        <w:t>FitMy</w:t>
      </w:r>
      <w:proofErr w:type="spellEnd"/>
      <w:r w:rsidRPr="00D7671D">
        <w:rPr>
          <w:rFonts w:cs="Times New Roman"/>
          <w:szCs w:val="20"/>
        </w:rPr>
        <w:t xml:space="preserve"> App brings useful novelty with unique advantages and benefits to university students in maintaining their health. In addition, the </w:t>
      </w:r>
      <w:proofErr w:type="spellStart"/>
      <w:r w:rsidRPr="00D7671D">
        <w:rPr>
          <w:rFonts w:cs="Times New Roman"/>
          <w:szCs w:val="20"/>
        </w:rPr>
        <w:t>FitMy</w:t>
      </w:r>
      <w:proofErr w:type="spellEnd"/>
      <w:r w:rsidRPr="00D7671D">
        <w:rPr>
          <w:rFonts w:cs="Times New Roman"/>
          <w:szCs w:val="20"/>
        </w:rPr>
        <w:t xml:space="preserve"> App was created to help and improve university students' insufficient involvement in exercising, their attitude towards engaging in physical activities, and their sedentary lifestyle. The application is developed to encourage university students to lead and live a healthy lifestyle while improving any of their fine or gross psychomotor problems. </w:t>
      </w:r>
    </w:p>
    <w:p w14:paraId="3370E890" w14:textId="77777777" w:rsidR="006E5605" w:rsidRPr="00D7671D" w:rsidRDefault="006E5605" w:rsidP="001507B6">
      <w:pPr>
        <w:rPr>
          <w:rFonts w:cs="Times New Roman"/>
          <w:szCs w:val="20"/>
        </w:rPr>
      </w:pPr>
    </w:p>
    <w:p w14:paraId="07E48200" w14:textId="37DCFA08" w:rsidR="006E5605" w:rsidRPr="00D7671D" w:rsidRDefault="006E5605" w:rsidP="001507B6">
      <w:pPr>
        <w:rPr>
          <w:rFonts w:cs="Times New Roman"/>
          <w:szCs w:val="20"/>
        </w:rPr>
      </w:pPr>
      <w:r w:rsidRPr="00D7671D">
        <w:rPr>
          <w:rFonts w:cs="Times New Roman"/>
          <w:szCs w:val="20"/>
        </w:rPr>
        <w:t xml:space="preserve">As the use of mobile application technology becomes increasingly prevalent, more applications for various fitness purposes have been developed. An earlier finding by Sakitha et al. (2020) revealed that the rapid growth of various fitness applications had increased by more than fifty percent in their usage within six months. The researcher has made several application observations of other existing fitness applications, such as Fitness App, Daily Workouts App, and 30-Day Fitness App, and found that </w:t>
      </w:r>
      <w:proofErr w:type="gramStart"/>
      <w:r w:rsidRPr="00D7671D">
        <w:rPr>
          <w:rFonts w:cs="Times New Roman"/>
          <w:szCs w:val="20"/>
        </w:rPr>
        <w:t>the majority of</w:t>
      </w:r>
      <w:proofErr w:type="gramEnd"/>
      <w:r w:rsidRPr="00D7671D">
        <w:rPr>
          <w:rFonts w:cs="Times New Roman"/>
          <w:szCs w:val="20"/>
        </w:rPr>
        <w:t xml:space="preserve"> them only focus on the video instructors for the users. </w:t>
      </w:r>
    </w:p>
    <w:p w14:paraId="676FA383" w14:textId="77777777" w:rsidR="006E5605" w:rsidRPr="00D7671D" w:rsidRDefault="006E5605" w:rsidP="001507B6">
      <w:pPr>
        <w:rPr>
          <w:rFonts w:cs="Times New Roman"/>
          <w:szCs w:val="20"/>
        </w:rPr>
      </w:pPr>
    </w:p>
    <w:p w14:paraId="29F8B970" w14:textId="3930D95C" w:rsidR="006E5605" w:rsidRPr="00D7671D" w:rsidRDefault="006E5605" w:rsidP="001507B6">
      <w:pPr>
        <w:rPr>
          <w:rFonts w:cs="Times New Roman"/>
          <w:szCs w:val="20"/>
        </w:rPr>
      </w:pPr>
      <w:r w:rsidRPr="00D7671D">
        <w:rPr>
          <w:rFonts w:cs="Times New Roman"/>
          <w:szCs w:val="20"/>
        </w:rPr>
        <w:t xml:space="preserve">Although there are many other fitness applications in the market, the novelty brought into the </w:t>
      </w:r>
      <w:proofErr w:type="spellStart"/>
      <w:r w:rsidRPr="00D7671D">
        <w:rPr>
          <w:rFonts w:cs="Times New Roman"/>
          <w:szCs w:val="20"/>
        </w:rPr>
        <w:t>FitMy</w:t>
      </w:r>
      <w:proofErr w:type="spellEnd"/>
      <w:r w:rsidRPr="00D7671D">
        <w:rPr>
          <w:rFonts w:cs="Times New Roman"/>
          <w:szCs w:val="20"/>
        </w:rPr>
        <w:t xml:space="preserve"> App has incorporated some special features that promote the development of university students' fine and gross motor skills. </w:t>
      </w:r>
      <w:r w:rsidRPr="00D7671D">
        <w:rPr>
          <w:rFonts w:cs="Times New Roman"/>
          <w:szCs w:val="20"/>
        </w:rPr>
        <w:lastRenderedPageBreak/>
        <w:t xml:space="preserve">The useful features included in the </w:t>
      </w:r>
      <w:proofErr w:type="spellStart"/>
      <w:r w:rsidRPr="00D7671D">
        <w:rPr>
          <w:rFonts w:cs="Times New Roman"/>
          <w:szCs w:val="20"/>
        </w:rPr>
        <w:t>FitMy</w:t>
      </w:r>
      <w:proofErr w:type="spellEnd"/>
      <w:r w:rsidRPr="00D7671D">
        <w:rPr>
          <w:rFonts w:cs="Times New Roman"/>
          <w:szCs w:val="20"/>
        </w:rPr>
        <w:t xml:space="preserve"> App provide appropriate and effective exercises with a video instructor, progress tracking, game challenges, and a message chatbot for performing physical activity to maintain a healthy lifestyle. All the special features in the </w:t>
      </w:r>
      <w:proofErr w:type="spellStart"/>
      <w:r w:rsidRPr="00D7671D">
        <w:rPr>
          <w:rFonts w:cs="Times New Roman"/>
          <w:szCs w:val="20"/>
        </w:rPr>
        <w:t>FitMy</w:t>
      </w:r>
      <w:proofErr w:type="spellEnd"/>
      <w:r w:rsidRPr="00D7671D">
        <w:rPr>
          <w:rFonts w:cs="Times New Roman"/>
          <w:szCs w:val="20"/>
        </w:rPr>
        <w:t xml:space="preserve"> App are beneficial for university students and encourage them to use the </w:t>
      </w:r>
      <w:proofErr w:type="spellStart"/>
      <w:r w:rsidRPr="00D7671D">
        <w:rPr>
          <w:rFonts w:cs="Times New Roman"/>
          <w:szCs w:val="20"/>
        </w:rPr>
        <w:t>FitMy</w:t>
      </w:r>
      <w:proofErr w:type="spellEnd"/>
      <w:r w:rsidRPr="00D7671D">
        <w:rPr>
          <w:rFonts w:cs="Times New Roman"/>
          <w:szCs w:val="20"/>
        </w:rPr>
        <w:t xml:space="preserve"> App with due diligence continuously.</w:t>
      </w:r>
      <w:r w:rsidR="00F51553" w:rsidRPr="00D7671D">
        <w:rPr>
          <w:rFonts w:cs="Times New Roman"/>
          <w:szCs w:val="20"/>
        </w:rPr>
        <w:t xml:space="preserve"> Furthermore, students who regularly do physical activity indirectly become a powerful tool to impact their health (</w:t>
      </w:r>
      <w:proofErr w:type="spellStart"/>
      <w:r w:rsidR="00F51553" w:rsidRPr="00D7671D">
        <w:rPr>
          <w:rFonts w:cs="Times New Roman"/>
          <w:szCs w:val="20"/>
        </w:rPr>
        <w:t>Makhmudovich</w:t>
      </w:r>
      <w:proofErr w:type="spellEnd"/>
      <w:r w:rsidR="00F51553" w:rsidRPr="00D7671D">
        <w:rPr>
          <w:rFonts w:cs="Times New Roman"/>
          <w:szCs w:val="20"/>
        </w:rPr>
        <w:t xml:space="preserve"> &amp; </w:t>
      </w:r>
      <w:proofErr w:type="spellStart"/>
      <w:r w:rsidR="00F51553" w:rsidRPr="00D7671D">
        <w:rPr>
          <w:rFonts w:cs="Times New Roman"/>
          <w:szCs w:val="20"/>
        </w:rPr>
        <w:t>Makhmudovich</w:t>
      </w:r>
      <w:proofErr w:type="spellEnd"/>
      <w:r w:rsidR="00F51553" w:rsidRPr="00D7671D">
        <w:rPr>
          <w:rFonts w:cs="Times New Roman"/>
          <w:szCs w:val="20"/>
        </w:rPr>
        <w:t>, 2023).</w:t>
      </w:r>
    </w:p>
    <w:p w14:paraId="730C7FFA" w14:textId="77777777" w:rsidR="00AC4674" w:rsidRPr="00D7671D" w:rsidRDefault="00AC4674" w:rsidP="001507B6">
      <w:pPr>
        <w:rPr>
          <w:rFonts w:cs="Times New Roman"/>
          <w:szCs w:val="20"/>
        </w:rPr>
      </w:pPr>
    </w:p>
    <w:p w14:paraId="4A4C222B" w14:textId="08AD0D5A" w:rsidR="00AC4674" w:rsidRPr="00D7671D" w:rsidRDefault="00AC4674" w:rsidP="001507B6">
      <w:pPr>
        <w:rPr>
          <w:rFonts w:cs="Times New Roman"/>
          <w:szCs w:val="20"/>
        </w:rPr>
      </w:pPr>
      <w:r w:rsidRPr="00D7671D">
        <w:rPr>
          <w:rFonts w:cs="Times New Roman"/>
          <w:szCs w:val="20"/>
        </w:rPr>
        <w:t>2.8</w:t>
      </w:r>
      <w:r w:rsidRPr="00D7671D">
        <w:rPr>
          <w:rFonts w:cs="Times New Roman"/>
          <w:szCs w:val="20"/>
        </w:rPr>
        <w:tab/>
      </w:r>
      <w:r w:rsidR="003012C1" w:rsidRPr="00D7671D">
        <w:rPr>
          <w:rFonts w:cs="Times New Roman"/>
          <w:szCs w:val="20"/>
        </w:rPr>
        <w:t>Theoretical Framework</w:t>
      </w:r>
    </w:p>
    <w:p w14:paraId="5F4EC27A" w14:textId="77777777" w:rsidR="00356E17" w:rsidRPr="00D7671D" w:rsidRDefault="00356E17" w:rsidP="001507B6">
      <w:pPr>
        <w:rPr>
          <w:rFonts w:cs="Times New Roman"/>
          <w:szCs w:val="20"/>
        </w:rPr>
      </w:pPr>
    </w:p>
    <w:p w14:paraId="2145F52A" w14:textId="77777777" w:rsidR="00356E17" w:rsidRPr="00D7671D" w:rsidRDefault="00356E17" w:rsidP="001507B6">
      <w:pPr>
        <w:rPr>
          <w:rFonts w:cs="Times New Roman"/>
          <w:szCs w:val="20"/>
        </w:rPr>
      </w:pPr>
      <w:r w:rsidRPr="00D7671D">
        <w:rPr>
          <w:rFonts w:cs="Times New Roman"/>
          <w:szCs w:val="20"/>
        </w:rPr>
        <w:t xml:space="preserve">The theoretical framework is fundamental in conducting the study of this research to ensure that it is in line with the main aim. It is propagated by Heale and Noble (2019) that the theoretical framework aims to demonstrate the interaction and relationship among a set of concepts to describe a </w:t>
      </w:r>
      <w:proofErr w:type="gramStart"/>
      <w:r w:rsidRPr="00D7671D">
        <w:rPr>
          <w:rFonts w:cs="Times New Roman"/>
          <w:szCs w:val="20"/>
        </w:rPr>
        <w:t>phenomenon as a whole</w:t>
      </w:r>
      <w:proofErr w:type="gramEnd"/>
      <w:r w:rsidRPr="00D7671D">
        <w:rPr>
          <w:rFonts w:cs="Times New Roman"/>
          <w:szCs w:val="20"/>
        </w:rPr>
        <w:t xml:space="preserve">. Figure 2.4 shows the theoretical framework of research that was used in this research. To fill the gaps in the research, the researcher adapted three interrelated theories </w:t>
      </w:r>
      <w:proofErr w:type="gramStart"/>
      <w:r w:rsidRPr="00D7671D">
        <w:rPr>
          <w:rFonts w:cs="Times New Roman"/>
          <w:szCs w:val="20"/>
        </w:rPr>
        <w:t>namely;</w:t>
      </w:r>
      <w:proofErr w:type="gramEnd"/>
      <w:r w:rsidRPr="00D7671D">
        <w:rPr>
          <w:rFonts w:cs="Times New Roman"/>
          <w:szCs w:val="20"/>
        </w:rPr>
        <w:t xml:space="preserve"> Cognitive Constructivism Theory by Jerome Bruner (1960), Dual-Coding Theory by Allan </w:t>
      </w:r>
      <w:proofErr w:type="spellStart"/>
      <w:r w:rsidRPr="00D7671D">
        <w:rPr>
          <w:rFonts w:cs="Times New Roman"/>
          <w:szCs w:val="20"/>
        </w:rPr>
        <w:t>Paivio</w:t>
      </w:r>
      <w:proofErr w:type="spellEnd"/>
      <w:r w:rsidRPr="00D7671D">
        <w:rPr>
          <w:rFonts w:cs="Times New Roman"/>
          <w:szCs w:val="20"/>
        </w:rPr>
        <w:t xml:space="preserve"> (1971), and the Instructional Model of Dick and Carey (2006) to develop the theoretical framework of the present study.</w:t>
      </w:r>
    </w:p>
    <w:p w14:paraId="13DB07D4" w14:textId="77777777" w:rsidR="00356E17" w:rsidRPr="00D7671D" w:rsidRDefault="00356E17" w:rsidP="001507B6">
      <w:pPr>
        <w:rPr>
          <w:rFonts w:cs="Times New Roman"/>
          <w:szCs w:val="20"/>
        </w:rPr>
      </w:pPr>
      <w:r w:rsidRPr="00D7671D">
        <w:rPr>
          <w:rFonts w:cs="Times New Roman"/>
          <w:szCs w:val="20"/>
        </w:rPr>
        <w:t xml:space="preserve"> </w:t>
      </w:r>
    </w:p>
    <w:p w14:paraId="57C910AD" w14:textId="77777777" w:rsidR="003F4A91" w:rsidRPr="00D7671D" w:rsidRDefault="003F4A91" w:rsidP="001507B6">
      <w:pPr>
        <w:jc w:val="left"/>
        <w:rPr>
          <w:rFonts w:cs="Times New Roman"/>
          <w:szCs w:val="20"/>
        </w:rPr>
      </w:pPr>
      <w:r w:rsidRPr="00D7671D">
        <w:rPr>
          <w:rFonts w:cs="Times New Roman"/>
          <w:noProof/>
          <w:szCs w:val="20"/>
        </w:rPr>
        <w:drawing>
          <wp:inline distT="0" distB="0" distL="0" distR="0" wp14:anchorId="4F126818" wp14:editId="6E56E7A5">
            <wp:extent cx="5791200" cy="3686285"/>
            <wp:effectExtent l="0" t="0" r="0" b="9525"/>
            <wp:docPr id="12460412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8593" cy="3690991"/>
                    </a:xfrm>
                    <a:prstGeom prst="rect">
                      <a:avLst/>
                    </a:prstGeom>
                    <a:noFill/>
                  </pic:spPr>
                </pic:pic>
              </a:graphicData>
            </a:graphic>
          </wp:inline>
        </w:drawing>
      </w:r>
    </w:p>
    <w:p w14:paraId="54C81300" w14:textId="2DABC6E2" w:rsidR="00356E17" w:rsidRPr="00D7671D" w:rsidRDefault="00356E17" w:rsidP="001507B6">
      <w:pPr>
        <w:jc w:val="left"/>
        <w:rPr>
          <w:rFonts w:cs="Times New Roman"/>
          <w:szCs w:val="20"/>
        </w:rPr>
      </w:pPr>
      <w:r w:rsidRPr="00D7671D">
        <w:rPr>
          <w:rFonts w:cs="Times New Roman"/>
          <w:b/>
          <w:bCs/>
          <w:szCs w:val="20"/>
        </w:rPr>
        <w:t>Figure 4</w:t>
      </w:r>
      <w:r w:rsidR="00207BDA" w:rsidRPr="00D7671D">
        <w:rPr>
          <w:rFonts w:cs="Times New Roman"/>
          <w:b/>
          <w:bCs/>
          <w:szCs w:val="20"/>
        </w:rPr>
        <w:t>.</w:t>
      </w:r>
      <w:r w:rsidRPr="00D7671D">
        <w:rPr>
          <w:rFonts w:cs="Times New Roman"/>
          <w:szCs w:val="20"/>
        </w:rPr>
        <w:t xml:space="preserve">   Theoretical Framework of Research</w:t>
      </w:r>
    </w:p>
    <w:p w14:paraId="345E9709" w14:textId="77777777" w:rsidR="00356E17" w:rsidRPr="00D7671D" w:rsidRDefault="00356E17" w:rsidP="001507B6">
      <w:pPr>
        <w:rPr>
          <w:rFonts w:cs="Times New Roman"/>
          <w:szCs w:val="20"/>
        </w:rPr>
      </w:pPr>
    </w:p>
    <w:p w14:paraId="4E252F8E" w14:textId="3DD69B04" w:rsidR="00356E17" w:rsidRPr="00D7671D" w:rsidRDefault="00356E17" w:rsidP="001507B6">
      <w:pPr>
        <w:rPr>
          <w:rFonts w:cs="Times New Roman"/>
          <w:szCs w:val="20"/>
        </w:rPr>
      </w:pPr>
      <w:r w:rsidRPr="00D7671D">
        <w:rPr>
          <w:rFonts w:cs="Times New Roman"/>
          <w:szCs w:val="20"/>
        </w:rPr>
        <w:t xml:space="preserve">The first version of Dick and Carey Model (2006) was developed in 1978 but the recent version was constructed in 2006. The Dick and Carey Model (2006) was chosen as a systematic instructional design for the whole study to design and develop the </w:t>
      </w:r>
      <w:proofErr w:type="spellStart"/>
      <w:r w:rsidRPr="00D7671D">
        <w:rPr>
          <w:rFonts w:cs="Times New Roman"/>
          <w:szCs w:val="20"/>
        </w:rPr>
        <w:t>FitMy</w:t>
      </w:r>
      <w:proofErr w:type="spellEnd"/>
      <w:r w:rsidRPr="00D7671D">
        <w:rPr>
          <w:rFonts w:cs="Times New Roman"/>
          <w:szCs w:val="20"/>
        </w:rPr>
        <w:t xml:space="preserve"> App in educating and assisting university students in maintaining their health. Meanwhile, designing and developing the </w:t>
      </w:r>
      <w:proofErr w:type="spellStart"/>
      <w:r w:rsidRPr="00D7671D">
        <w:rPr>
          <w:rFonts w:cs="Times New Roman"/>
          <w:szCs w:val="20"/>
        </w:rPr>
        <w:t>FitMy</w:t>
      </w:r>
      <w:proofErr w:type="spellEnd"/>
      <w:r w:rsidRPr="00D7671D">
        <w:rPr>
          <w:rFonts w:cs="Times New Roman"/>
          <w:szCs w:val="20"/>
        </w:rPr>
        <w:t xml:space="preserve"> App also influenced the adoption of relevant theories which include the Cognitive Constructivism Theory and the Dual-Coding Theory. The Cognitive Constructivism Theory by Jerome Bruner (1960) is used to emphasize the </w:t>
      </w:r>
      <w:r w:rsidR="00A405A4">
        <w:rPr>
          <w:rFonts w:cs="Times New Roman"/>
          <w:szCs w:val="20"/>
        </w:rPr>
        <w:t>need</w:t>
      </w:r>
      <w:r w:rsidRPr="00D7671D">
        <w:rPr>
          <w:rFonts w:cs="Times New Roman"/>
          <w:szCs w:val="20"/>
        </w:rPr>
        <w:t xml:space="preserve"> for students to engage actively in physical activities through the </w:t>
      </w:r>
      <w:proofErr w:type="spellStart"/>
      <w:r w:rsidRPr="00D7671D">
        <w:rPr>
          <w:rFonts w:cs="Times New Roman"/>
          <w:szCs w:val="20"/>
        </w:rPr>
        <w:t>FitMy</w:t>
      </w:r>
      <w:proofErr w:type="spellEnd"/>
      <w:r w:rsidRPr="00D7671D">
        <w:rPr>
          <w:rFonts w:cs="Times New Roman"/>
          <w:szCs w:val="20"/>
        </w:rPr>
        <w:t xml:space="preserve"> App by repeating the instruction</w:t>
      </w:r>
      <w:r w:rsidR="00A405A4">
        <w:rPr>
          <w:rFonts w:cs="Times New Roman"/>
          <w:szCs w:val="20"/>
        </w:rPr>
        <w:t>s</w:t>
      </w:r>
      <w:r w:rsidRPr="00D7671D">
        <w:rPr>
          <w:rFonts w:cs="Times New Roman"/>
          <w:szCs w:val="20"/>
        </w:rPr>
        <w:t xml:space="preserve"> of the exercises suggested in the application. Cognitive constructivism utilizes interactive teaching strategies in the </w:t>
      </w:r>
      <w:proofErr w:type="spellStart"/>
      <w:r w:rsidRPr="00D7671D">
        <w:rPr>
          <w:rFonts w:cs="Times New Roman"/>
          <w:szCs w:val="20"/>
        </w:rPr>
        <w:t>FitMy</w:t>
      </w:r>
      <w:proofErr w:type="spellEnd"/>
      <w:r w:rsidRPr="00D7671D">
        <w:rPr>
          <w:rFonts w:cs="Times New Roman"/>
          <w:szCs w:val="20"/>
        </w:rPr>
        <w:t xml:space="preserve"> App to create meaningful contexts that help students construct new knowledge based on their own experiences in performing physical activity. Besides, the Dual-Coding Theory by Allan </w:t>
      </w:r>
      <w:proofErr w:type="spellStart"/>
      <w:r w:rsidRPr="00D7671D">
        <w:rPr>
          <w:rFonts w:cs="Times New Roman"/>
          <w:szCs w:val="20"/>
        </w:rPr>
        <w:t>Paivio</w:t>
      </w:r>
      <w:proofErr w:type="spellEnd"/>
      <w:r w:rsidRPr="00D7671D">
        <w:rPr>
          <w:rFonts w:cs="Times New Roman"/>
          <w:szCs w:val="20"/>
        </w:rPr>
        <w:t xml:space="preserve"> (1971) is used to enable students to use different types of stimuli that consist </w:t>
      </w:r>
      <w:r w:rsidR="005C444E">
        <w:rPr>
          <w:rFonts w:cs="Times New Roman"/>
          <w:szCs w:val="20"/>
        </w:rPr>
        <w:t xml:space="preserve">of </w:t>
      </w:r>
      <w:r w:rsidR="00A405A4" w:rsidRPr="00C2245F">
        <w:rPr>
          <w:rFonts w:cs="Times New Roman"/>
          <w:szCs w:val="20"/>
        </w:rPr>
        <w:t>both</w:t>
      </w:r>
      <w:r w:rsidR="005C444E" w:rsidRPr="00C2245F">
        <w:rPr>
          <w:rFonts w:cs="Times New Roman"/>
          <w:szCs w:val="20"/>
        </w:rPr>
        <w:t>,</w:t>
      </w:r>
      <w:r w:rsidRPr="00C2245F">
        <w:rPr>
          <w:rFonts w:cs="Times New Roman"/>
          <w:szCs w:val="20"/>
        </w:rPr>
        <w:t xml:space="preserve"> </w:t>
      </w:r>
      <w:r w:rsidRPr="00D7671D">
        <w:rPr>
          <w:rFonts w:cs="Times New Roman"/>
          <w:szCs w:val="20"/>
        </w:rPr>
        <w:t>verbal and nonverbal (visual)</w:t>
      </w:r>
      <w:r w:rsidR="007B7C0F">
        <w:rPr>
          <w:rFonts w:cs="Times New Roman"/>
          <w:szCs w:val="20"/>
        </w:rPr>
        <w:t>,</w:t>
      </w:r>
      <w:r w:rsidRPr="00D7671D">
        <w:rPr>
          <w:rFonts w:cs="Times New Roman"/>
          <w:szCs w:val="20"/>
        </w:rPr>
        <w:t xml:space="preserve"> </w:t>
      </w:r>
      <w:r w:rsidR="00A405A4">
        <w:rPr>
          <w:rFonts w:cs="Times New Roman"/>
          <w:szCs w:val="20"/>
        </w:rPr>
        <w:t>to</w:t>
      </w:r>
      <w:r w:rsidRPr="00D7671D">
        <w:rPr>
          <w:rFonts w:cs="Times New Roman"/>
          <w:szCs w:val="20"/>
        </w:rPr>
        <w:t xml:space="preserve"> assist students in more efficiently encoding information in their brains, thereby making it possible for them to retrieve that information easily </w:t>
      </w:r>
      <w:proofErr w:type="gramStart"/>
      <w:r w:rsidRPr="00D7671D">
        <w:rPr>
          <w:rFonts w:cs="Times New Roman"/>
          <w:szCs w:val="20"/>
        </w:rPr>
        <w:t>at a later time</w:t>
      </w:r>
      <w:proofErr w:type="gramEnd"/>
      <w:r w:rsidRPr="00D7671D">
        <w:rPr>
          <w:rFonts w:cs="Times New Roman"/>
          <w:szCs w:val="20"/>
        </w:rPr>
        <w:t>. The dual-coding theory is referred to as a concept learning model, and it helps</w:t>
      </w:r>
      <w:r w:rsidR="007B7C0F">
        <w:rPr>
          <w:rFonts w:cs="Times New Roman"/>
          <w:szCs w:val="20"/>
        </w:rPr>
        <w:t xml:space="preserve"> the</w:t>
      </w:r>
      <w:r w:rsidRPr="00D7671D">
        <w:rPr>
          <w:rFonts w:cs="Times New Roman"/>
          <w:szCs w:val="20"/>
        </w:rPr>
        <w:t xml:space="preserve"> researcher identify and simplif</w:t>
      </w:r>
      <w:r w:rsidR="007B7C0F">
        <w:rPr>
          <w:rFonts w:cs="Times New Roman"/>
          <w:szCs w:val="20"/>
        </w:rPr>
        <w:t>y</w:t>
      </w:r>
      <w:r w:rsidRPr="00D7671D">
        <w:rPr>
          <w:rFonts w:cs="Times New Roman"/>
          <w:szCs w:val="20"/>
        </w:rPr>
        <w:t xml:space="preserve"> the information </w:t>
      </w:r>
      <w:r w:rsidR="007B7C0F">
        <w:rPr>
          <w:rFonts w:cs="Times New Roman"/>
          <w:szCs w:val="20"/>
        </w:rPr>
        <w:t>by</w:t>
      </w:r>
      <w:r w:rsidRPr="00D7671D">
        <w:rPr>
          <w:rFonts w:cs="Times New Roman"/>
          <w:szCs w:val="20"/>
        </w:rPr>
        <w:t xml:space="preserve"> includ</w:t>
      </w:r>
      <w:r w:rsidR="007B7C0F">
        <w:rPr>
          <w:rFonts w:cs="Times New Roman"/>
          <w:szCs w:val="20"/>
        </w:rPr>
        <w:t>ing</w:t>
      </w:r>
      <w:r w:rsidRPr="00D7671D">
        <w:rPr>
          <w:rFonts w:cs="Times New Roman"/>
          <w:szCs w:val="20"/>
        </w:rPr>
        <w:t xml:space="preserve"> the visual elements in </w:t>
      </w:r>
      <w:proofErr w:type="spellStart"/>
      <w:r w:rsidRPr="00D7671D">
        <w:rPr>
          <w:rFonts w:cs="Times New Roman"/>
          <w:szCs w:val="20"/>
        </w:rPr>
        <w:t>FitMy</w:t>
      </w:r>
      <w:proofErr w:type="spellEnd"/>
      <w:r w:rsidRPr="00D7671D">
        <w:rPr>
          <w:rFonts w:cs="Times New Roman"/>
          <w:szCs w:val="20"/>
        </w:rPr>
        <w:t xml:space="preserve"> App for the appeal of instruction and explicit lesson ideas for students.</w:t>
      </w:r>
    </w:p>
    <w:p w14:paraId="2F4ACE66" w14:textId="77777777" w:rsidR="000B5468" w:rsidRPr="00D7671D" w:rsidRDefault="000B5468" w:rsidP="001507B6">
      <w:pPr>
        <w:rPr>
          <w:rFonts w:cs="Times New Roman"/>
          <w:szCs w:val="20"/>
        </w:rPr>
      </w:pPr>
    </w:p>
    <w:p w14:paraId="295E4A56" w14:textId="77777777" w:rsidR="006F0CED" w:rsidRPr="00D7671D" w:rsidRDefault="00BC22EB" w:rsidP="001507B6">
      <w:pPr>
        <w:pStyle w:val="Heading1"/>
        <w:jc w:val="left"/>
        <w:rPr>
          <w:rFonts w:eastAsia="Calibri" w:cs="Times New Roman"/>
          <w:sz w:val="20"/>
          <w:szCs w:val="20"/>
        </w:rPr>
      </w:pPr>
      <w:r w:rsidRPr="00D7671D">
        <w:rPr>
          <w:rFonts w:eastAsia="Calibri" w:cs="Times New Roman"/>
          <w:sz w:val="20"/>
          <w:szCs w:val="20"/>
        </w:rPr>
        <w:t>3</w:t>
      </w:r>
      <w:r w:rsidRPr="00D7671D">
        <w:rPr>
          <w:rFonts w:eastAsia="Calibri" w:cs="Times New Roman"/>
          <w:sz w:val="20"/>
          <w:szCs w:val="20"/>
        </w:rPr>
        <w:tab/>
      </w:r>
      <w:r w:rsidR="006F0CED" w:rsidRPr="00D7671D">
        <w:rPr>
          <w:rFonts w:eastAsia="Calibri" w:cs="Times New Roman"/>
          <w:sz w:val="20"/>
          <w:szCs w:val="20"/>
        </w:rPr>
        <w:t>Methodology</w:t>
      </w:r>
      <w:r w:rsidRPr="00D7671D">
        <w:rPr>
          <w:rFonts w:eastAsia="Calibri" w:cs="Times New Roman"/>
          <w:sz w:val="20"/>
          <w:szCs w:val="20"/>
        </w:rPr>
        <w:t>/Materials</w:t>
      </w:r>
    </w:p>
    <w:p w14:paraId="60224A21" w14:textId="77777777" w:rsidR="0042707A" w:rsidRPr="00D7671D" w:rsidRDefault="0042707A" w:rsidP="001507B6">
      <w:pPr>
        <w:rPr>
          <w:rFonts w:cs="Times New Roman"/>
          <w:szCs w:val="20"/>
        </w:rPr>
      </w:pPr>
    </w:p>
    <w:p w14:paraId="21568CA7" w14:textId="508FAF11" w:rsidR="00E564BC" w:rsidRPr="00D7671D" w:rsidRDefault="00E564BC" w:rsidP="001507B6">
      <w:pPr>
        <w:rPr>
          <w:rFonts w:cs="Times New Roman"/>
          <w:szCs w:val="20"/>
        </w:rPr>
      </w:pPr>
      <w:r w:rsidRPr="00D7671D">
        <w:rPr>
          <w:rFonts w:cs="Times New Roman"/>
          <w:szCs w:val="20"/>
        </w:rPr>
        <w:lastRenderedPageBreak/>
        <w:t>3.1</w:t>
      </w:r>
      <w:r w:rsidRPr="00D7671D">
        <w:rPr>
          <w:rFonts w:cs="Times New Roman"/>
          <w:szCs w:val="20"/>
        </w:rPr>
        <w:tab/>
      </w:r>
      <w:r w:rsidR="0042707A" w:rsidRPr="00D7671D">
        <w:rPr>
          <w:rFonts w:cs="Times New Roman"/>
          <w:szCs w:val="20"/>
        </w:rPr>
        <w:t>Research Design</w:t>
      </w:r>
    </w:p>
    <w:p w14:paraId="0B32386A" w14:textId="77777777" w:rsidR="00B34BCF" w:rsidRPr="00D7671D" w:rsidRDefault="00B34BCF" w:rsidP="001507B6">
      <w:pPr>
        <w:rPr>
          <w:rFonts w:cs="Times New Roman"/>
          <w:szCs w:val="20"/>
        </w:rPr>
      </w:pPr>
    </w:p>
    <w:p w14:paraId="0523461F" w14:textId="75EBF3E4" w:rsidR="00220066" w:rsidRPr="00D7671D" w:rsidRDefault="00B34BCF" w:rsidP="001507B6">
      <w:pPr>
        <w:rPr>
          <w:rFonts w:cs="Times New Roman"/>
          <w:szCs w:val="20"/>
        </w:rPr>
      </w:pPr>
      <w:r w:rsidRPr="00D7671D">
        <w:rPr>
          <w:rFonts w:cs="Times New Roman"/>
          <w:szCs w:val="20"/>
        </w:rPr>
        <w:t xml:space="preserve">This study employs descriptive research in the quantitative approach for its quantitative primary data, which consists of a survey questionnaire that was </w:t>
      </w:r>
      <w:r w:rsidR="007B7C0F">
        <w:rPr>
          <w:rFonts w:cs="Times New Roman"/>
          <w:szCs w:val="20"/>
        </w:rPr>
        <w:t>administered</w:t>
      </w:r>
      <w:r w:rsidRPr="00D7671D">
        <w:rPr>
          <w:rFonts w:cs="Times New Roman"/>
          <w:szCs w:val="20"/>
        </w:rPr>
        <w:t xml:space="preserve"> to the respondents to identify their health consciousness and examine their evaluation of the usability of the user interface (UI) and user experience (UX). Data from the questionnaire was analyzed using descriptive statistics. Data collected </w:t>
      </w:r>
      <w:proofErr w:type="gramStart"/>
      <w:r w:rsidRPr="00D7671D">
        <w:rPr>
          <w:rFonts w:cs="Times New Roman"/>
          <w:szCs w:val="20"/>
        </w:rPr>
        <w:t>were</w:t>
      </w:r>
      <w:proofErr w:type="gramEnd"/>
      <w:r w:rsidRPr="00D7671D">
        <w:rPr>
          <w:rFonts w:cs="Times New Roman"/>
          <w:szCs w:val="20"/>
        </w:rPr>
        <w:t xml:space="preserve"> used to design and develop the UI and UX of the </w:t>
      </w:r>
      <w:proofErr w:type="spellStart"/>
      <w:r w:rsidRPr="00D7671D">
        <w:rPr>
          <w:rFonts w:cs="Times New Roman"/>
          <w:szCs w:val="20"/>
        </w:rPr>
        <w:t>FitMy</w:t>
      </w:r>
      <w:proofErr w:type="spellEnd"/>
      <w:r w:rsidRPr="00D7671D">
        <w:rPr>
          <w:rFonts w:cs="Times New Roman"/>
          <w:szCs w:val="20"/>
        </w:rPr>
        <w:t xml:space="preserve"> App in educating and assisting university students in maintaining a healthy lifestyle. In addition, the quantitative secondary data consists of various articles, journals, books, and theses from other researchers. The use of secondary data </w:t>
      </w:r>
      <w:r w:rsidR="007B7C0F">
        <w:rPr>
          <w:rFonts w:cs="Times New Roman"/>
          <w:szCs w:val="20"/>
        </w:rPr>
        <w:t>enabled</w:t>
      </w:r>
      <w:r w:rsidRPr="00D7671D">
        <w:rPr>
          <w:rFonts w:cs="Times New Roman"/>
          <w:szCs w:val="20"/>
        </w:rPr>
        <w:t xml:space="preserve"> the researcher to identify systematically recent scholarly literature </w:t>
      </w:r>
      <w:r w:rsidR="00C2245F">
        <w:rPr>
          <w:rFonts w:cs="Times New Roman"/>
          <w:szCs w:val="20"/>
        </w:rPr>
        <w:t>to</w:t>
      </w:r>
      <w:r w:rsidRPr="00D7671D">
        <w:rPr>
          <w:rFonts w:cs="Times New Roman"/>
          <w:szCs w:val="20"/>
        </w:rPr>
        <w:t xml:space="preserve"> clarify the research objectives and questions of this study. Figure 5 shows the flowchart of the research design in this study.</w:t>
      </w:r>
      <w:r w:rsidR="00220066" w:rsidRPr="00D7671D">
        <w:rPr>
          <w:rFonts w:cs="Times New Roman"/>
          <w:szCs w:val="20"/>
        </w:rPr>
        <w:t xml:space="preserve"> </w:t>
      </w:r>
    </w:p>
    <w:p w14:paraId="2740E540" w14:textId="77777777" w:rsidR="0043164D" w:rsidRPr="00D7671D" w:rsidRDefault="0043164D" w:rsidP="001507B6">
      <w:pPr>
        <w:rPr>
          <w:rFonts w:cs="Times New Roman"/>
          <w:szCs w:val="20"/>
        </w:rPr>
      </w:pPr>
    </w:p>
    <w:p w14:paraId="64A4E873" w14:textId="1AC41154" w:rsidR="00220066" w:rsidRPr="00D7671D" w:rsidRDefault="0043164D" w:rsidP="001507B6">
      <w:pPr>
        <w:jc w:val="left"/>
        <w:rPr>
          <w:rFonts w:cs="Times New Roman"/>
          <w:szCs w:val="20"/>
        </w:rPr>
      </w:pPr>
      <w:r w:rsidRPr="00D7671D">
        <w:rPr>
          <w:rFonts w:cs="Times New Roman"/>
          <w:noProof/>
          <w:szCs w:val="20"/>
        </w:rPr>
        <w:drawing>
          <wp:inline distT="0" distB="0" distL="0" distR="0" wp14:anchorId="5883BB52" wp14:editId="3D9969D8">
            <wp:extent cx="5754692" cy="5242560"/>
            <wp:effectExtent l="0" t="0" r="0" b="0"/>
            <wp:docPr id="6459369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48" cy="5246893"/>
                    </a:xfrm>
                    <a:prstGeom prst="rect">
                      <a:avLst/>
                    </a:prstGeom>
                    <a:noFill/>
                  </pic:spPr>
                </pic:pic>
              </a:graphicData>
            </a:graphic>
          </wp:inline>
        </w:drawing>
      </w:r>
    </w:p>
    <w:p w14:paraId="58960FBF" w14:textId="2C1AA7CF" w:rsidR="00B34BCF" w:rsidRPr="00D7671D" w:rsidRDefault="00220066" w:rsidP="001507B6">
      <w:pPr>
        <w:jc w:val="left"/>
        <w:rPr>
          <w:rFonts w:cs="Times New Roman"/>
          <w:szCs w:val="20"/>
        </w:rPr>
      </w:pPr>
      <w:r w:rsidRPr="00D7671D">
        <w:rPr>
          <w:rFonts w:cs="Times New Roman"/>
          <w:b/>
          <w:bCs/>
          <w:szCs w:val="20"/>
        </w:rPr>
        <w:t>Figure 5</w:t>
      </w:r>
      <w:r w:rsidR="00A04C41" w:rsidRPr="00D7671D">
        <w:rPr>
          <w:rFonts w:cs="Times New Roman"/>
          <w:b/>
          <w:bCs/>
          <w:szCs w:val="20"/>
        </w:rPr>
        <w:t>.</w:t>
      </w:r>
      <w:r w:rsidRPr="00D7671D">
        <w:rPr>
          <w:rFonts w:cs="Times New Roman"/>
          <w:szCs w:val="20"/>
        </w:rPr>
        <w:t xml:space="preserve">   Flowchart of Research Design</w:t>
      </w:r>
    </w:p>
    <w:p w14:paraId="7EA79526" w14:textId="77777777" w:rsidR="00B34BCF" w:rsidRPr="00D7671D" w:rsidRDefault="00B34BCF" w:rsidP="001507B6">
      <w:pPr>
        <w:rPr>
          <w:rFonts w:cs="Times New Roman"/>
          <w:szCs w:val="20"/>
        </w:rPr>
      </w:pPr>
    </w:p>
    <w:p w14:paraId="105E9A1E" w14:textId="29CA348C" w:rsidR="00E564BC" w:rsidRPr="00D7671D" w:rsidRDefault="00E564BC" w:rsidP="001507B6">
      <w:pPr>
        <w:rPr>
          <w:rFonts w:cs="Times New Roman"/>
          <w:szCs w:val="20"/>
        </w:rPr>
      </w:pPr>
      <w:r w:rsidRPr="00D7671D">
        <w:rPr>
          <w:rFonts w:cs="Times New Roman"/>
          <w:szCs w:val="20"/>
        </w:rPr>
        <w:t>3.2</w:t>
      </w:r>
      <w:r w:rsidRPr="00D7671D">
        <w:rPr>
          <w:rFonts w:cs="Times New Roman"/>
          <w:szCs w:val="20"/>
        </w:rPr>
        <w:tab/>
      </w:r>
      <w:r w:rsidR="000E2E0C" w:rsidRPr="00D7671D">
        <w:rPr>
          <w:rFonts w:cs="Times New Roman"/>
          <w:szCs w:val="20"/>
        </w:rPr>
        <w:t>Research Sampling</w:t>
      </w:r>
    </w:p>
    <w:p w14:paraId="4458191B" w14:textId="77777777" w:rsidR="00CF714C" w:rsidRPr="00D7671D" w:rsidRDefault="00CF714C" w:rsidP="001507B6">
      <w:pPr>
        <w:rPr>
          <w:rFonts w:cs="Times New Roman"/>
          <w:szCs w:val="20"/>
        </w:rPr>
      </w:pPr>
    </w:p>
    <w:p w14:paraId="3C898919" w14:textId="0C4BEEA6" w:rsidR="00CF714C" w:rsidRPr="00D7671D" w:rsidRDefault="00CF714C" w:rsidP="001507B6">
      <w:pPr>
        <w:rPr>
          <w:rFonts w:cs="Times New Roman"/>
          <w:szCs w:val="20"/>
        </w:rPr>
      </w:pPr>
      <w:r w:rsidRPr="00D7671D">
        <w:rPr>
          <w:rFonts w:cs="Times New Roman"/>
          <w:szCs w:val="20"/>
        </w:rPr>
        <w:t xml:space="preserve">Respondents were selected using simple random sampling from one faculty at the university that represents an entire population. The use of simple random sampling is to allow for unbiased data collection and arrive at unbiased conclusions. </w:t>
      </w:r>
      <w:r w:rsidR="007B7C0F">
        <w:rPr>
          <w:rFonts w:cs="Times New Roman"/>
          <w:szCs w:val="20"/>
        </w:rPr>
        <w:t xml:space="preserve">This is in line with </w:t>
      </w:r>
      <w:r w:rsidRPr="00D7671D">
        <w:rPr>
          <w:rFonts w:cs="Times New Roman"/>
          <w:szCs w:val="20"/>
        </w:rPr>
        <w:t xml:space="preserve">Noor et al. (2022) </w:t>
      </w:r>
      <w:r w:rsidR="00F72BDB">
        <w:rPr>
          <w:rFonts w:cs="Times New Roman"/>
          <w:szCs w:val="20"/>
        </w:rPr>
        <w:t xml:space="preserve">who stated that </w:t>
      </w:r>
      <w:r w:rsidRPr="00D7671D">
        <w:rPr>
          <w:rFonts w:cs="Times New Roman"/>
          <w:szCs w:val="20"/>
        </w:rPr>
        <w:t xml:space="preserve">simple random sampling ensures unbiased, representative, and equal probability of the population. </w:t>
      </w:r>
      <w:r w:rsidR="008C4498" w:rsidRPr="00D7671D">
        <w:rPr>
          <w:rFonts w:cs="Times New Roman"/>
          <w:szCs w:val="20"/>
        </w:rPr>
        <w:t xml:space="preserve">Two </w:t>
      </w:r>
      <w:r w:rsidRPr="00D7671D">
        <w:rPr>
          <w:rFonts w:cs="Times New Roman"/>
          <w:szCs w:val="20"/>
        </w:rPr>
        <w:t>hundred (</w:t>
      </w:r>
      <w:r w:rsidR="008C4498" w:rsidRPr="00D7671D">
        <w:rPr>
          <w:rFonts w:cs="Times New Roman"/>
          <w:szCs w:val="20"/>
        </w:rPr>
        <w:t>2</w:t>
      </w:r>
      <w:r w:rsidRPr="00D7671D">
        <w:rPr>
          <w:rFonts w:cs="Times New Roman"/>
          <w:szCs w:val="20"/>
        </w:rPr>
        <w:t xml:space="preserve">00) respondents were involved from the Faculty of Education, </w:t>
      </w:r>
      <w:proofErr w:type="spellStart"/>
      <w:r w:rsidRPr="00D7671D">
        <w:rPr>
          <w:rFonts w:cs="Times New Roman"/>
          <w:szCs w:val="20"/>
        </w:rPr>
        <w:t>Universiti</w:t>
      </w:r>
      <w:proofErr w:type="spellEnd"/>
      <w:r w:rsidRPr="00D7671D">
        <w:rPr>
          <w:rFonts w:cs="Times New Roman"/>
          <w:szCs w:val="20"/>
        </w:rPr>
        <w:t xml:space="preserve"> </w:t>
      </w:r>
      <w:proofErr w:type="spellStart"/>
      <w:r w:rsidRPr="00D7671D">
        <w:rPr>
          <w:rFonts w:cs="Times New Roman"/>
          <w:szCs w:val="20"/>
        </w:rPr>
        <w:t>Teknologi</w:t>
      </w:r>
      <w:proofErr w:type="spellEnd"/>
      <w:r w:rsidRPr="00D7671D">
        <w:rPr>
          <w:rFonts w:cs="Times New Roman"/>
          <w:szCs w:val="20"/>
        </w:rPr>
        <w:t xml:space="preserve"> Mara (UiTM), </w:t>
      </w:r>
      <w:proofErr w:type="spellStart"/>
      <w:r w:rsidRPr="00D7671D">
        <w:rPr>
          <w:rFonts w:cs="Times New Roman"/>
          <w:szCs w:val="20"/>
        </w:rPr>
        <w:t>Puncak</w:t>
      </w:r>
      <w:proofErr w:type="spellEnd"/>
      <w:r w:rsidRPr="00D7671D">
        <w:rPr>
          <w:rFonts w:cs="Times New Roman"/>
          <w:szCs w:val="20"/>
        </w:rPr>
        <w:t xml:space="preserve"> Alam Campus. The selected respondents </w:t>
      </w:r>
      <w:r w:rsidR="00F72BDB">
        <w:rPr>
          <w:rFonts w:cs="Times New Roman"/>
          <w:szCs w:val="20"/>
        </w:rPr>
        <w:t>are to</w:t>
      </w:r>
      <w:r w:rsidRPr="00D7671D">
        <w:rPr>
          <w:rFonts w:cs="Times New Roman"/>
          <w:szCs w:val="20"/>
        </w:rPr>
        <w:t xml:space="preserve"> provide their feedback for all the items in the questionnaire to answer the research questions of this study.</w:t>
      </w:r>
      <w:r w:rsidR="00F72BDB">
        <w:rPr>
          <w:rFonts w:cs="Times New Roman"/>
          <w:szCs w:val="20"/>
        </w:rPr>
        <w:t xml:space="preserve"> </w:t>
      </w:r>
    </w:p>
    <w:p w14:paraId="5FB7C71D" w14:textId="417E5FDB" w:rsidR="00155B83" w:rsidRPr="00D7671D" w:rsidRDefault="00155B83" w:rsidP="001507B6">
      <w:pPr>
        <w:spacing w:after="160"/>
        <w:contextualSpacing w:val="0"/>
        <w:jc w:val="left"/>
        <w:rPr>
          <w:rFonts w:cs="Times New Roman"/>
          <w:szCs w:val="20"/>
        </w:rPr>
      </w:pPr>
    </w:p>
    <w:p w14:paraId="3A021816" w14:textId="2B57BB43" w:rsidR="0043164D" w:rsidRPr="00C2245F" w:rsidRDefault="0043164D" w:rsidP="001507B6">
      <w:pPr>
        <w:rPr>
          <w:rFonts w:cs="Times New Roman"/>
          <w:szCs w:val="20"/>
        </w:rPr>
      </w:pPr>
      <w:r w:rsidRPr="00C2245F">
        <w:rPr>
          <w:rFonts w:cs="Times New Roman"/>
          <w:szCs w:val="20"/>
        </w:rPr>
        <w:t>3.</w:t>
      </w:r>
      <w:r w:rsidR="00727865" w:rsidRPr="00C2245F">
        <w:rPr>
          <w:rFonts w:cs="Times New Roman"/>
          <w:szCs w:val="20"/>
        </w:rPr>
        <w:t>3</w:t>
      </w:r>
      <w:r w:rsidRPr="00C2245F">
        <w:rPr>
          <w:rFonts w:cs="Times New Roman"/>
          <w:szCs w:val="20"/>
        </w:rPr>
        <w:tab/>
      </w:r>
      <w:r w:rsidR="00727865" w:rsidRPr="00C2245F">
        <w:rPr>
          <w:rFonts w:cs="Times New Roman"/>
          <w:szCs w:val="20"/>
        </w:rPr>
        <w:t>Research Instrument</w:t>
      </w:r>
    </w:p>
    <w:p w14:paraId="74FD9A2B" w14:textId="77777777" w:rsidR="00131334" w:rsidRPr="00C2245F" w:rsidRDefault="00131334" w:rsidP="001507B6">
      <w:pPr>
        <w:rPr>
          <w:rFonts w:cs="Times New Roman"/>
          <w:szCs w:val="20"/>
        </w:rPr>
      </w:pPr>
    </w:p>
    <w:p w14:paraId="4A8BCFF9" w14:textId="5310F81F" w:rsidR="000C5CA4" w:rsidRPr="00D7671D" w:rsidRDefault="000C5CA4" w:rsidP="001507B6">
      <w:pPr>
        <w:rPr>
          <w:rFonts w:cs="Times New Roman"/>
          <w:szCs w:val="20"/>
        </w:rPr>
      </w:pPr>
      <w:r w:rsidRPr="00C2245F">
        <w:rPr>
          <w:rFonts w:cs="Times New Roman"/>
          <w:szCs w:val="20"/>
        </w:rPr>
        <w:lastRenderedPageBreak/>
        <w:t xml:space="preserve">The researcher used a survey questionnaire as the instrument in this study. The questionnaire was distributed to </w:t>
      </w:r>
      <w:r w:rsidR="008C4498" w:rsidRPr="00C2245F">
        <w:rPr>
          <w:rFonts w:cs="Times New Roman"/>
          <w:szCs w:val="20"/>
        </w:rPr>
        <w:t>2</w:t>
      </w:r>
      <w:r w:rsidRPr="00C2245F">
        <w:rPr>
          <w:rFonts w:cs="Times New Roman"/>
          <w:szCs w:val="20"/>
        </w:rPr>
        <w:t xml:space="preserve">00 respondents from the Faculty of Education, </w:t>
      </w:r>
      <w:proofErr w:type="spellStart"/>
      <w:r w:rsidRPr="00C2245F">
        <w:rPr>
          <w:rFonts w:cs="Times New Roman"/>
          <w:szCs w:val="20"/>
        </w:rPr>
        <w:t>Universiti</w:t>
      </w:r>
      <w:proofErr w:type="spellEnd"/>
      <w:r w:rsidRPr="00C2245F">
        <w:rPr>
          <w:rFonts w:cs="Times New Roman"/>
          <w:szCs w:val="20"/>
        </w:rPr>
        <w:t xml:space="preserve"> </w:t>
      </w:r>
      <w:proofErr w:type="spellStart"/>
      <w:r w:rsidRPr="00C2245F">
        <w:rPr>
          <w:rFonts w:cs="Times New Roman"/>
          <w:szCs w:val="20"/>
        </w:rPr>
        <w:t>Teknologi</w:t>
      </w:r>
      <w:proofErr w:type="spellEnd"/>
      <w:r w:rsidRPr="00C2245F">
        <w:rPr>
          <w:rFonts w:cs="Times New Roman"/>
          <w:szCs w:val="20"/>
        </w:rPr>
        <w:t xml:space="preserve"> Mara (UiTM), </w:t>
      </w:r>
      <w:proofErr w:type="spellStart"/>
      <w:r w:rsidRPr="00C2245F">
        <w:rPr>
          <w:rFonts w:cs="Times New Roman"/>
          <w:szCs w:val="20"/>
        </w:rPr>
        <w:t>Puncak</w:t>
      </w:r>
      <w:proofErr w:type="spellEnd"/>
      <w:r w:rsidRPr="00C2245F">
        <w:rPr>
          <w:rFonts w:cs="Times New Roman"/>
          <w:szCs w:val="20"/>
        </w:rPr>
        <w:t xml:space="preserve"> Alam Campus. Feedback gathered was used for analysis. Items in the questionnaire were tested for validity by conducting a pilot test in the formative evaluation before the questionnaires were distributed to the research respondents during the summative evaluations. The researcher has developed a set of survey questionnaires comprising 40 </w:t>
      </w:r>
      <w:r w:rsidR="00C2245F">
        <w:rPr>
          <w:rFonts w:cs="Times New Roman"/>
          <w:szCs w:val="20"/>
        </w:rPr>
        <w:t>items</w:t>
      </w:r>
      <w:r w:rsidRPr="00C2245F">
        <w:rPr>
          <w:rFonts w:cs="Times New Roman"/>
          <w:szCs w:val="20"/>
        </w:rPr>
        <w:t xml:space="preserve"> categorized into four (4) sections.</w:t>
      </w:r>
    </w:p>
    <w:p w14:paraId="4BD31570" w14:textId="77777777" w:rsidR="00131334" w:rsidRPr="00D7671D" w:rsidRDefault="00131334" w:rsidP="001507B6">
      <w:pPr>
        <w:rPr>
          <w:rFonts w:cs="Times New Roman"/>
          <w:szCs w:val="20"/>
        </w:rPr>
      </w:pPr>
    </w:p>
    <w:p w14:paraId="10959DB2" w14:textId="4D0BADCE" w:rsidR="000C5CA4" w:rsidRPr="00D7671D" w:rsidRDefault="000C5CA4" w:rsidP="001507B6">
      <w:pPr>
        <w:rPr>
          <w:rFonts w:cs="Times New Roman"/>
          <w:szCs w:val="20"/>
        </w:rPr>
      </w:pPr>
      <w:r w:rsidRPr="00D7671D">
        <w:rPr>
          <w:rFonts w:cs="Times New Roman"/>
          <w:szCs w:val="20"/>
        </w:rPr>
        <w:t xml:space="preserve">The questionnaire is divided into four (4) sections, namely: Section A: Demographic Data, Section B: Health Consciousness Data, Section C: Evaluation of User Interface (UI), and Section D: Evaluation of User Experience (UX). The questionnaire was adapted from Tamura et al. (2021), Tsou and Curran (2018), Pin (2015), and </w:t>
      </w:r>
      <w:proofErr w:type="spellStart"/>
      <w:r w:rsidRPr="00D7671D">
        <w:rPr>
          <w:rFonts w:cs="Times New Roman"/>
          <w:szCs w:val="20"/>
        </w:rPr>
        <w:t>Alanzi</w:t>
      </w:r>
      <w:proofErr w:type="spellEnd"/>
      <w:r w:rsidRPr="00D7671D">
        <w:rPr>
          <w:rFonts w:cs="Times New Roman"/>
          <w:szCs w:val="20"/>
        </w:rPr>
        <w:t xml:space="preserve"> (2022), which contained closed-ended questions with multi-choice answers. Table 1 shows the descriptions in the sections of the questionnaire. A complete set of the questionnaire is attached in </w:t>
      </w:r>
      <w:r w:rsidR="00C2245F">
        <w:rPr>
          <w:rFonts w:cs="Times New Roman"/>
          <w:szCs w:val="20"/>
        </w:rPr>
        <w:t xml:space="preserve">the </w:t>
      </w:r>
      <w:r w:rsidRPr="00D7671D">
        <w:rPr>
          <w:rFonts w:cs="Times New Roman"/>
          <w:szCs w:val="20"/>
        </w:rPr>
        <w:t>Appendix.</w:t>
      </w:r>
    </w:p>
    <w:p w14:paraId="7CC382A1" w14:textId="77777777" w:rsidR="00B356ED" w:rsidRPr="00D7671D" w:rsidRDefault="00B356ED" w:rsidP="001507B6">
      <w:pPr>
        <w:rPr>
          <w:rFonts w:cs="Times New Roman"/>
          <w:szCs w:val="20"/>
        </w:rPr>
      </w:pPr>
    </w:p>
    <w:p w14:paraId="428328C2" w14:textId="30C1C5D5" w:rsidR="00B356ED" w:rsidRPr="00D7671D" w:rsidRDefault="00BA4E93" w:rsidP="001507B6">
      <w:pPr>
        <w:pStyle w:val="Caption"/>
        <w:rPr>
          <w:b w:val="0"/>
          <w:bCs/>
        </w:rPr>
      </w:pPr>
      <w:r w:rsidRPr="00D7671D">
        <w:t xml:space="preserve">Table 1: </w:t>
      </w:r>
      <w:r w:rsidR="00B356ED" w:rsidRPr="00D7671D">
        <w:rPr>
          <w:b w:val="0"/>
          <w:bCs/>
        </w:rPr>
        <w:t>Descriptions of the Survey Questionnaire</w:t>
      </w:r>
    </w:p>
    <w:tbl>
      <w:tblPr>
        <w:tblStyle w:val="PlainTable2"/>
        <w:tblW w:w="8925" w:type="dxa"/>
        <w:tblInd w:w="0" w:type="dxa"/>
        <w:tblLayout w:type="fixed"/>
        <w:tblLook w:val="04A0" w:firstRow="1" w:lastRow="0" w:firstColumn="1" w:lastColumn="0" w:noHBand="0" w:noVBand="1"/>
      </w:tblPr>
      <w:tblGrid>
        <w:gridCol w:w="1700"/>
        <w:gridCol w:w="5242"/>
        <w:gridCol w:w="1983"/>
      </w:tblGrid>
      <w:tr w:rsidR="00B356ED" w:rsidRPr="00D7671D" w14:paraId="397C9FE9" w14:textId="77777777" w:rsidTr="00B35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il"/>
              <w:right w:val="nil"/>
            </w:tcBorders>
            <w:hideMark/>
          </w:tcPr>
          <w:p w14:paraId="3CBF82A1" w14:textId="77777777" w:rsidR="00B356ED" w:rsidRPr="00D7671D" w:rsidRDefault="00B356ED" w:rsidP="001507B6">
            <w:pPr>
              <w:pStyle w:val="Tabletext5centre2"/>
              <w:rPr>
                <w:szCs w:val="20"/>
              </w:rPr>
            </w:pPr>
            <w:r w:rsidRPr="00D7671D">
              <w:rPr>
                <w:szCs w:val="20"/>
              </w:rPr>
              <w:t>Section</w:t>
            </w:r>
          </w:p>
        </w:tc>
        <w:tc>
          <w:tcPr>
            <w:tcW w:w="5245" w:type="dxa"/>
            <w:tcBorders>
              <w:top w:val="single" w:sz="4" w:space="0" w:color="auto"/>
              <w:left w:val="nil"/>
              <w:right w:val="nil"/>
            </w:tcBorders>
            <w:hideMark/>
          </w:tcPr>
          <w:p w14:paraId="1A032066" w14:textId="77777777" w:rsidR="00B356ED" w:rsidRPr="00D7671D" w:rsidRDefault="00B356ED" w:rsidP="001507B6">
            <w:pPr>
              <w:pStyle w:val="Tabletext5centre2"/>
              <w:cnfStyle w:val="100000000000" w:firstRow="1" w:lastRow="0" w:firstColumn="0" w:lastColumn="0" w:oddVBand="0" w:evenVBand="0" w:oddHBand="0" w:evenHBand="0" w:firstRowFirstColumn="0" w:firstRowLastColumn="0" w:lastRowFirstColumn="0" w:lastRowLastColumn="0"/>
              <w:rPr>
                <w:szCs w:val="20"/>
              </w:rPr>
            </w:pPr>
            <w:r w:rsidRPr="00D7671D">
              <w:rPr>
                <w:szCs w:val="20"/>
              </w:rPr>
              <w:t>Description</w:t>
            </w:r>
          </w:p>
        </w:tc>
        <w:tc>
          <w:tcPr>
            <w:tcW w:w="1984" w:type="dxa"/>
            <w:tcBorders>
              <w:top w:val="single" w:sz="4" w:space="0" w:color="auto"/>
              <w:left w:val="nil"/>
              <w:right w:val="nil"/>
            </w:tcBorders>
            <w:hideMark/>
          </w:tcPr>
          <w:p w14:paraId="04FEAE98" w14:textId="77777777" w:rsidR="00B356ED" w:rsidRPr="00D7671D" w:rsidRDefault="00B356ED" w:rsidP="001507B6">
            <w:pPr>
              <w:pStyle w:val="Tabletext5centre2"/>
              <w:cnfStyle w:val="100000000000" w:firstRow="1" w:lastRow="0" w:firstColumn="0" w:lastColumn="0" w:oddVBand="0" w:evenVBand="0" w:oddHBand="0" w:evenHBand="0" w:firstRowFirstColumn="0" w:firstRowLastColumn="0" w:lastRowFirstColumn="0" w:lastRowLastColumn="0"/>
              <w:rPr>
                <w:szCs w:val="20"/>
                <w:shd w:val="clear" w:color="auto" w:fill="auto"/>
              </w:rPr>
            </w:pPr>
            <w:r w:rsidRPr="00D7671D">
              <w:rPr>
                <w:szCs w:val="20"/>
              </w:rPr>
              <w:t>Sources</w:t>
            </w:r>
          </w:p>
        </w:tc>
      </w:tr>
      <w:tr w:rsidR="00B356ED" w:rsidRPr="00D7671D" w14:paraId="0CBE9B3D" w14:textId="77777777" w:rsidTr="00B35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right w:val="nil"/>
            </w:tcBorders>
            <w:hideMark/>
          </w:tcPr>
          <w:p w14:paraId="7D0F8B4D" w14:textId="77777777" w:rsidR="00B356ED" w:rsidRPr="00D7671D" w:rsidRDefault="00B356ED" w:rsidP="001507B6">
            <w:pPr>
              <w:pStyle w:val="Tabletext4a"/>
              <w:spacing w:line="240" w:lineRule="auto"/>
              <w:rPr>
                <w:rFonts w:ascii="Times New Roman" w:hAnsi="Times New Roman" w:cs="Times New Roman"/>
                <w:bCs w:val="0"/>
                <w:szCs w:val="20"/>
              </w:rPr>
            </w:pPr>
            <w:r w:rsidRPr="00D7671D">
              <w:rPr>
                <w:rFonts w:ascii="Times New Roman" w:hAnsi="Times New Roman" w:cs="Times New Roman"/>
                <w:bCs w:val="0"/>
                <w:szCs w:val="20"/>
              </w:rPr>
              <w:t>Section A Demographic Data</w:t>
            </w:r>
          </w:p>
        </w:tc>
        <w:tc>
          <w:tcPr>
            <w:tcW w:w="5245" w:type="dxa"/>
            <w:tcBorders>
              <w:left w:val="nil"/>
              <w:right w:val="nil"/>
            </w:tcBorders>
            <w:hideMark/>
          </w:tcPr>
          <w:p w14:paraId="58600B1F" w14:textId="77777777" w:rsidR="00B356ED" w:rsidRPr="00D7671D" w:rsidRDefault="00B356ED" w:rsidP="001507B6">
            <w:pPr>
              <w:pStyle w:val="Tabletext4a"/>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0"/>
              </w:rPr>
            </w:pPr>
            <w:r w:rsidRPr="00D7671D">
              <w:rPr>
                <w:rFonts w:ascii="Times New Roman" w:hAnsi="Times New Roman" w:cs="Times New Roman"/>
                <w:bCs/>
                <w:szCs w:val="20"/>
              </w:rPr>
              <w:t xml:space="preserve">The demographic section is designed to gather respondents' demographic data. It consists of information about the student's gender, level of education, and education program. </w:t>
            </w:r>
          </w:p>
        </w:tc>
        <w:tc>
          <w:tcPr>
            <w:tcW w:w="1984" w:type="dxa"/>
            <w:tcBorders>
              <w:left w:val="nil"/>
              <w:right w:val="nil"/>
            </w:tcBorders>
            <w:hideMark/>
          </w:tcPr>
          <w:p w14:paraId="779791BB" w14:textId="77777777" w:rsidR="00B356ED" w:rsidRPr="00D7671D" w:rsidRDefault="00B356ED" w:rsidP="001507B6">
            <w:pPr>
              <w:pStyle w:val="Tabletext5centre2"/>
              <w:cnfStyle w:val="000000100000" w:firstRow="0" w:lastRow="0" w:firstColumn="0" w:lastColumn="0" w:oddVBand="0" w:evenVBand="0" w:oddHBand="1" w:evenHBand="0" w:firstRowFirstColumn="0" w:firstRowLastColumn="0" w:lastRowFirstColumn="0" w:lastRowLastColumn="0"/>
              <w:rPr>
                <w:szCs w:val="20"/>
              </w:rPr>
            </w:pPr>
            <w:r w:rsidRPr="00D7671D">
              <w:rPr>
                <w:szCs w:val="20"/>
              </w:rPr>
              <w:t>-</w:t>
            </w:r>
          </w:p>
        </w:tc>
      </w:tr>
      <w:tr w:rsidR="00B356ED" w:rsidRPr="00D7671D" w14:paraId="3D8B4490" w14:textId="77777777" w:rsidTr="00B02632">
        <w:trPr>
          <w:trHeight w:val="750"/>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single" w:sz="4" w:space="0" w:color="7F7F7F" w:themeColor="text1" w:themeTint="80"/>
              <w:right w:val="nil"/>
            </w:tcBorders>
            <w:hideMark/>
          </w:tcPr>
          <w:p w14:paraId="075620A5" w14:textId="77777777" w:rsidR="00B356ED" w:rsidRPr="00D7671D" w:rsidRDefault="00B356ED" w:rsidP="001507B6">
            <w:pPr>
              <w:pStyle w:val="Tabletext4a"/>
              <w:spacing w:line="240" w:lineRule="auto"/>
              <w:rPr>
                <w:rFonts w:ascii="Times New Roman" w:hAnsi="Times New Roman" w:cs="Times New Roman"/>
                <w:bCs w:val="0"/>
                <w:szCs w:val="20"/>
              </w:rPr>
            </w:pPr>
            <w:r w:rsidRPr="00D7671D">
              <w:rPr>
                <w:rFonts w:ascii="Times New Roman" w:hAnsi="Times New Roman" w:cs="Times New Roman"/>
                <w:bCs w:val="0"/>
                <w:szCs w:val="20"/>
              </w:rPr>
              <w:t>Section B Health Consciousness Data</w:t>
            </w:r>
          </w:p>
        </w:tc>
        <w:tc>
          <w:tcPr>
            <w:tcW w:w="5245" w:type="dxa"/>
            <w:tcBorders>
              <w:top w:val="nil"/>
              <w:left w:val="nil"/>
              <w:bottom w:val="single" w:sz="4" w:space="0" w:color="7F7F7F" w:themeColor="text1" w:themeTint="80"/>
              <w:right w:val="nil"/>
            </w:tcBorders>
            <w:hideMark/>
          </w:tcPr>
          <w:p w14:paraId="0E2F173C" w14:textId="77777777" w:rsidR="00B356ED" w:rsidRPr="00D7671D" w:rsidRDefault="00B356ED" w:rsidP="001507B6">
            <w:pPr>
              <w:pStyle w:val="Tabletext4a"/>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D7671D">
              <w:rPr>
                <w:rFonts w:ascii="Times New Roman" w:hAnsi="Times New Roman" w:cs="Times New Roman"/>
                <w:szCs w:val="20"/>
              </w:rPr>
              <w:t>This section consists of multiple-choice questions about the health consciousness of university students with multiple answers.</w:t>
            </w:r>
          </w:p>
        </w:tc>
        <w:tc>
          <w:tcPr>
            <w:tcW w:w="1984" w:type="dxa"/>
            <w:tcBorders>
              <w:top w:val="nil"/>
              <w:left w:val="nil"/>
              <w:bottom w:val="single" w:sz="4" w:space="0" w:color="7F7F7F" w:themeColor="text1" w:themeTint="80"/>
              <w:right w:val="nil"/>
            </w:tcBorders>
            <w:hideMark/>
          </w:tcPr>
          <w:p w14:paraId="3F9B229A" w14:textId="77777777" w:rsidR="00B356ED" w:rsidRPr="00D7671D" w:rsidRDefault="00B356ED" w:rsidP="001507B6">
            <w:pPr>
              <w:pStyle w:val="Tabletext5centre2"/>
              <w:cnfStyle w:val="000000000000" w:firstRow="0" w:lastRow="0" w:firstColumn="0" w:lastColumn="0" w:oddVBand="0" w:evenVBand="0" w:oddHBand="0" w:evenHBand="0" w:firstRowFirstColumn="0" w:firstRowLastColumn="0" w:lastRowFirstColumn="0" w:lastRowLastColumn="0"/>
              <w:rPr>
                <w:szCs w:val="20"/>
              </w:rPr>
            </w:pPr>
            <w:r w:rsidRPr="00D7671D">
              <w:rPr>
                <w:szCs w:val="20"/>
              </w:rPr>
              <w:t>Adapted from (Tamura et al., 2021).</w:t>
            </w:r>
          </w:p>
        </w:tc>
      </w:tr>
      <w:tr w:rsidR="00B356ED" w:rsidRPr="00D7671D" w14:paraId="4A764ABD" w14:textId="77777777" w:rsidTr="00B35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bottom w:val="single" w:sz="4" w:space="0" w:color="auto"/>
              <w:right w:val="nil"/>
            </w:tcBorders>
            <w:hideMark/>
          </w:tcPr>
          <w:p w14:paraId="22D22141" w14:textId="77777777" w:rsidR="00B356ED" w:rsidRPr="00D7671D" w:rsidRDefault="00B356ED" w:rsidP="001507B6">
            <w:pPr>
              <w:pStyle w:val="Tabletext4a"/>
              <w:spacing w:line="240" w:lineRule="auto"/>
              <w:rPr>
                <w:rFonts w:ascii="Times New Roman" w:hAnsi="Times New Roman" w:cs="Times New Roman"/>
                <w:bCs w:val="0"/>
                <w:szCs w:val="20"/>
              </w:rPr>
            </w:pPr>
            <w:r w:rsidRPr="00D7671D">
              <w:rPr>
                <w:rFonts w:ascii="Times New Roman" w:hAnsi="Times New Roman" w:cs="Times New Roman"/>
                <w:bCs w:val="0"/>
                <w:szCs w:val="20"/>
              </w:rPr>
              <w:t>Section C</w:t>
            </w:r>
          </w:p>
          <w:p w14:paraId="72528564" w14:textId="77777777" w:rsidR="00B356ED" w:rsidRPr="00D7671D" w:rsidRDefault="00B356ED" w:rsidP="001507B6">
            <w:pPr>
              <w:pStyle w:val="Tabletext4a"/>
              <w:spacing w:line="240" w:lineRule="auto"/>
              <w:rPr>
                <w:rFonts w:ascii="Times New Roman" w:hAnsi="Times New Roman" w:cs="Times New Roman"/>
                <w:bCs w:val="0"/>
                <w:szCs w:val="20"/>
              </w:rPr>
            </w:pPr>
            <w:r w:rsidRPr="00D7671D">
              <w:rPr>
                <w:rFonts w:ascii="Times New Roman" w:hAnsi="Times New Roman" w:cs="Times New Roman"/>
                <w:bCs w:val="0"/>
                <w:szCs w:val="20"/>
              </w:rPr>
              <w:t>Evaluation of User Interface</w:t>
            </w:r>
          </w:p>
        </w:tc>
        <w:tc>
          <w:tcPr>
            <w:tcW w:w="5245" w:type="dxa"/>
            <w:tcBorders>
              <w:left w:val="nil"/>
              <w:bottom w:val="single" w:sz="4" w:space="0" w:color="auto"/>
              <w:right w:val="nil"/>
            </w:tcBorders>
          </w:tcPr>
          <w:p w14:paraId="62D431CE" w14:textId="77777777" w:rsidR="00B356ED" w:rsidRPr="00D7671D" w:rsidRDefault="00B356ED" w:rsidP="001507B6">
            <w:pPr>
              <w:pStyle w:val="Tabletext4a"/>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 xml:space="preserve">This section consists of questions about evaluating the user interface. </w:t>
            </w:r>
          </w:p>
          <w:p w14:paraId="01879C02" w14:textId="77777777" w:rsidR="00B356ED" w:rsidRPr="00D7671D" w:rsidRDefault="00B356ED" w:rsidP="001507B6">
            <w:pPr>
              <w:pStyle w:val="Tabletext4a"/>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shd w:val="clear" w:color="auto" w:fill="FFFFFF"/>
              </w:rPr>
            </w:pPr>
          </w:p>
          <w:p w14:paraId="4A78A8FB" w14:textId="77777777" w:rsidR="00B356ED" w:rsidRPr="00D7671D" w:rsidRDefault="00B356ED" w:rsidP="001507B6">
            <w:pPr>
              <w:pStyle w:val="Tabletext4a"/>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All the questions were constructed as closed-ended items, based on 5 Likert-scale:</w:t>
            </w:r>
          </w:p>
          <w:p w14:paraId="11F77E21" w14:textId="77777777" w:rsidR="00B356ED" w:rsidRPr="00D7671D" w:rsidRDefault="00B356ED" w:rsidP="001507B6">
            <w:pPr>
              <w:pStyle w:val="Tabletext4a"/>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(1) Strongly Disagree</w:t>
            </w:r>
          </w:p>
          <w:p w14:paraId="5EAE67DE" w14:textId="77777777" w:rsidR="00B356ED" w:rsidRPr="00D7671D" w:rsidRDefault="00B356ED" w:rsidP="001507B6">
            <w:pPr>
              <w:pStyle w:val="Tabletext4a"/>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(2) Disagree</w:t>
            </w:r>
          </w:p>
          <w:p w14:paraId="63D38C1C" w14:textId="77777777" w:rsidR="00B356ED" w:rsidRPr="00D7671D" w:rsidRDefault="00B356ED" w:rsidP="001507B6">
            <w:pPr>
              <w:pStyle w:val="Tabletext4a"/>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(3) Neutral</w:t>
            </w:r>
          </w:p>
          <w:p w14:paraId="45B2ED8E" w14:textId="77777777" w:rsidR="00B356ED" w:rsidRPr="00D7671D" w:rsidRDefault="00B356ED" w:rsidP="001507B6">
            <w:pPr>
              <w:pStyle w:val="Tabletext4a"/>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(4) Agree</w:t>
            </w:r>
          </w:p>
          <w:p w14:paraId="7C504330" w14:textId="77777777" w:rsidR="00B356ED" w:rsidRPr="00D7671D" w:rsidRDefault="00B356ED" w:rsidP="001507B6">
            <w:pPr>
              <w:pStyle w:val="Tabletext4a"/>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(5) Strongly Agree</w:t>
            </w:r>
          </w:p>
        </w:tc>
        <w:tc>
          <w:tcPr>
            <w:tcW w:w="1984" w:type="dxa"/>
            <w:tcBorders>
              <w:left w:val="nil"/>
              <w:bottom w:val="single" w:sz="4" w:space="0" w:color="auto"/>
              <w:right w:val="nil"/>
            </w:tcBorders>
            <w:hideMark/>
          </w:tcPr>
          <w:p w14:paraId="2E2E8A24" w14:textId="77777777" w:rsidR="00B356ED" w:rsidRPr="00D7671D" w:rsidRDefault="00B356ED" w:rsidP="001507B6">
            <w:pPr>
              <w:pStyle w:val="Tabletext5centre2"/>
              <w:cnfStyle w:val="000000100000" w:firstRow="0" w:lastRow="0" w:firstColumn="0" w:lastColumn="0" w:oddVBand="0" w:evenVBand="0" w:oddHBand="1" w:evenHBand="0" w:firstRowFirstColumn="0" w:firstRowLastColumn="0" w:lastRowFirstColumn="0" w:lastRowLastColumn="0"/>
              <w:rPr>
                <w:szCs w:val="20"/>
              </w:rPr>
            </w:pPr>
            <w:r w:rsidRPr="00D7671D">
              <w:rPr>
                <w:szCs w:val="20"/>
              </w:rPr>
              <w:t>Adapted from (Tsou &amp; Curran, 2018) and (Pin, 2015)</w:t>
            </w:r>
          </w:p>
        </w:tc>
      </w:tr>
      <w:tr w:rsidR="00B356ED" w:rsidRPr="00D7671D" w14:paraId="437BAD2B" w14:textId="77777777" w:rsidTr="00B356ED">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il"/>
              <w:bottom w:val="single" w:sz="4" w:space="0" w:color="auto"/>
              <w:right w:val="nil"/>
            </w:tcBorders>
            <w:hideMark/>
          </w:tcPr>
          <w:p w14:paraId="371E0F53" w14:textId="77777777" w:rsidR="00B356ED" w:rsidRPr="00D7671D" w:rsidRDefault="00B356ED" w:rsidP="001507B6">
            <w:pPr>
              <w:pStyle w:val="Tabletext4a"/>
              <w:spacing w:line="240" w:lineRule="auto"/>
              <w:rPr>
                <w:rFonts w:ascii="Times New Roman" w:hAnsi="Times New Roman" w:cs="Times New Roman"/>
                <w:bCs w:val="0"/>
                <w:szCs w:val="20"/>
              </w:rPr>
            </w:pPr>
            <w:r w:rsidRPr="00D7671D">
              <w:rPr>
                <w:rFonts w:ascii="Times New Roman" w:hAnsi="Times New Roman" w:cs="Times New Roman"/>
                <w:bCs w:val="0"/>
                <w:szCs w:val="20"/>
              </w:rPr>
              <w:t>Section D</w:t>
            </w:r>
          </w:p>
          <w:p w14:paraId="173EB4C1" w14:textId="77777777" w:rsidR="00B356ED" w:rsidRPr="00D7671D" w:rsidRDefault="00B356ED" w:rsidP="001507B6">
            <w:pPr>
              <w:pStyle w:val="Tabletext4a"/>
              <w:spacing w:line="240" w:lineRule="auto"/>
              <w:rPr>
                <w:rFonts w:ascii="Times New Roman" w:hAnsi="Times New Roman" w:cs="Times New Roman"/>
                <w:bCs w:val="0"/>
                <w:szCs w:val="20"/>
              </w:rPr>
            </w:pPr>
            <w:r w:rsidRPr="00D7671D">
              <w:rPr>
                <w:rFonts w:ascii="Times New Roman" w:hAnsi="Times New Roman" w:cs="Times New Roman"/>
                <w:bCs w:val="0"/>
                <w:szCs w:val="20"/>
              </w:rPr>
              <w:t>Evaluation of User Experience</w:t>
            </w:r>
          </w:p>
        </w:tc>
        <w:tc>
          <w:tcPr>
            <w:tcW w:w="5245" w:type="dxa"/>
            <w:tcBorders>
              <w:top w:val="single" w:sz="4" w:space="0" w:color="auto"/>
              <w:left w:val="nil"/>
              <w:bottom w:val="single" w:sz="4" w:space="0" w:color="auto"/>
              <w:right w:val="nil"/>
            </w:tcBorders>
          </w:tcPr>
          <w:p w14:paraId="5BA8FC2B" w14:textId="77777777" w:rsidR="00B356ED" w:rsidRPr="00D7671D" w:rsidRDefault="00B356ED" w:rsidP="001507B6">
            <w:pPr>
              <w:pStyle w:val="Tabletext4a"/>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 xml:space="preserve">This section consists of questions about evaluating the user experience. </w:t>
            </w:r>
          </w:p>
          <w:p w14:paraId="7CDEF654" w14:textId="77777777" w:rsidR="00B356ED" w:rsidRPr="00D7671D" w:rsidRDefault="00B356ED" w:rsidP="001507B6">
            <w:pPr>
              <w:pStyle w:val="Tabletext4a"/>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shd w:val="clear" w:color="auto" w:fill="FFFFFF"/>
              </w:rPr>
            </w:pPr>
          </w:p>
          <w:p w14:paraId="109CE643" w14:textId="77777777" w:rsidR="00B356ED" w:rsidRPr="00D7671D" w:rsidRDefault="00B356ED" w:rsidP="001507B6">
            <w:pPr>
              <w:pStyle w:val="Tabletext4a"/>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All the questions were constructed as closed-ended items, based on 5 Likert-scale:</w:t>
            </w:r>
          </w:p>
          <w:p w14:paraId="6E3A419F" w14:textId="77777777" w:rsidR="00B356ED" w:rsidRPr="00D7671D" w:rsidRDefault="00B356ED" w:rsidP="001507B6">
            <w:pPr>
              <w:pStyle w:val="Tabletext4a"/>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(1) Strongly Disagree</w:t>
            </w:r>
          </w:p>
          <w:p w14:paraId="4BF47430" w14:textId="77777777" w:rsidR="00B356ED" w:rsidRPr="00D7671D" w:rsidRDefault="00B356ED" w:rsidP="001507B6">
            <w:pPr>
              <w:pStyle w:val="Tabletext4a"/>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(2) Disagree</w:t>
            </w:r>
          </w:p>
          <w:p w14:paraId="7C1A1FFD" w14:textId="77777777" w:rsidR="00B356ED" w:rsidRPr="00D7671D" w:rsidRDefault="00B356ED" w:rsidP="001507B6">
            <w:pPr>
              <w:pStyle w:val="Tabletext4a"/>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(3) Neutral</w:t>
            </w:r>
          </w:p>
          <w:p w14:paraId="114A22DA" w14:textId="77777777" w:rsidR="00B356ED" w:rsidRPr="00D7671D" w:rsidRDefault="00B356ED" w:rsidP="001507B6">
            <w:pPr>
              <w:pStyle w:val="Tabletext4a"/>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(4) Agree</w:t>
            </w:r>
          </w:p>
          <w:p w14:paraId="6427B513" w14:textId="77777777" w:rsidR="00B356ED" w:rsidRPr="00D7671D" w:rsidRDefault="00B356ED" w:rsidP="001507B6">
            <w:pPr>
              <w:pStyle w:val="Tabletext4a"/>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shd w:val="clear" w:color="auto" w:fill="FFFFFF"/>
              </w:rPr>
            </w:pPr>
            <w:r w:rsidRPr="00D7671D">
              <w:rPr>
                <w:rFonts w:ascii="Times New Roman" w:hAnsi="Times New Roman" w:cs="Times New Roman"/>
                <w:szCs w:val="20"/>
                <w:shd w:val="clear" w:color="auto" w:fill="FFFFFF"/>
              </w:rPr>
              <w:t>(5) Strongly Agree</w:t>
            </w:r>
          </w:p>
        </w:tc>
        <w:tc>
          <w:tcPr>
            <w:tcW w:w="1984" w:type="dxa"/>
            <w:tcBorders>
              <w:top w:val="single" w:sz="4" w:space="0" w:color="auto"/>
              <w:left w:val="nil"/>
              <w:bottom w:val="single" w:sz="4" w:space="0" w:color="auto"/>
              <w:right w:val="nil"/>
            </w:tcBorders>
            <w:hideMark/>
          </w:tcPr>
          <w:p w14:paraId="625A765D" w14:textId="77777777" w:rsidR="00B356ED" w:rsidRPr="00D7671D" w:rsidRDefault="00B356ED" w:rsidP="001507B6">
            <w:pPr>
              <w:pStyle w:val="Tabletext5centre2"/>
              <w:cnfStyle w:val="000000000000" w:firstRow="0" w:lastRow="0" w:firstColumn="0" w:lastColumn="0" w:oddVBand="0" w:evenVBand="0" w:oddHBand="0" w:evenHBand="0" w:firstRowFirstColumn="0" w:firstRowLastColumn="0" w:lastRowFirstColumn="0" w:lastRowLastColumn="0"/>
              <w:rPr>
                <w:szCs w:val="20"/>
              </w:rPr>
            </w:pPr>
            <w:r w:rsidRPr="00D7671D">
              <w:rPr>
                <w:szCs w:val="20"/>
              </w:rPr>
              <w:t xml:space="preserve">Adapted from </w:t>
            </w:r>
            <w:proofErr w:type="spellStart"/>
            <w:r w:rsidRPr="00D7671D">
              <w:rPr>
                <w:szCs w:val="20"/>
              </w:rPr>
              <w:t>Alanzi</w:t>
            </w:r>
            <w:proofErr w:type="spellEnd"/>
            <w:r w:rsidRPr="00D7671D">
              <w:rPr>
                <w:szCs w:val="20"/>
              </w:rPr>
              <w:t xml:space="preserve"> (2022)</w:t>
            </w:r>
          </w:p>
        </w:tc>
      </w:tr>
    </w:tbl>
    <w:p w14:paraId="436F1A9A" w14:textId="77777777" w:rsidR="00B356ED" w:rsidRPr="00D7671D" w:rsidRDefault="00B356ED" w:rsidP="001507B6">
      <w:pPr>
        <w:rPr>
          <w:rFonts w:cs="Times New Roman"/>
          <w:szCs w:val="20"/>
        </w:rPr>
      </w:pPr>
    </w:p>
    <w:p w14:paraId="246A44A0" w14:textId="77777777" w:rsidR="00727865" w:rsidRPr="00D7671D" w:rsidRDefault="00727865" w:rsidP="001507B6">
      <w:pPr>
        <w:rPr>
          <w:rFonts w:cs="Times New Roman"/>
          <w:szCs w:val="20"/>
        </w:rPr>
      </w:pPr>
    </w:p>
    <w:p w14:paraId="7D62E35F" w14:textId="1AD409A0" w:rsidR="0043164D" w:rsidRPr="00D7671D" w:rsidRDefault="0043164D" w:rsidP="001507B6">
      <w:pPr>
        <w:rPr>
          <w:rFonts w:cs="Times New Roman"/>
          <w:szCs w:val="20"/>
        </w:rPr>
      </w:pPr>
      <w:r w:rsidRPr="00D7671D">
        <w:rPr>
          <w:rFonts w:cs="Times New Roman"/>
          <w:szCs w:val="20"/>
        </w:rPr>
        <w:t>3.</w:t>
      </w:r>
      <w:r w:rsidR="00E34CF6" w:rsidRPr="00D7671D">
        <w:rPr>
          <w:rFonts w:cs="Times New Roman"/>
          <w:szCs w:val="20"/>
        </w:rPr>
        <w:t>4</w:t>
      </w:r>
      <w:r w:rsidRPr="00D7671D">
        <w:rPr>
          <w:rFonts w:cs="Times New Roman"/>
          <w:szCs w:val="20"/>
        </w:rPr>
        <w:tab/>
      </w:r>
      <w:r w:rsidR="00E34CF6" w:rsidRPr="00D7671D">
        <w:rPr>
          <w:rFonts w:cs="Times New Roman"/>
          <w:szCs w:val="20"/>
        </w:rPr>
        <w:t>Data Analysis</w:t>
      </w:r>
    </w:p>
    <w:p w14:paraId="453A6D39" w14:textId="77777777" w:rsidR="008C4498" w:rsidRPr="00D7671D" w:rsidRDefault="008C4498" w:rsidP="001507B6">
      <w:pPr>
        <w:rPr>
          <w:rFonts w:cs="Times New Roman"/>
          <w:szCs w:val="20"/>
        </w:rPr>
      </w:pPr>
    </w:p>
    <w:p w14:paraId="62498B65" w14:textId="51FF2BA6" w:rsidR="008C4498" w:rsidRPr="00D7671D" w:rsidRDefault="008C4498" w:rsidP="001507B6">
      <w:pPr>
        <w:rPr>
          <w:rFonts w:cs="Times New Roman"/>
          <w:szCs w:val="20"/>
        </w:rPr>
      </w:pPr>
      <w:r w:rsidRPr="00D7671D">
        <w:rPr>
          <w:rFonts w:cs="Times New Roman"/>
          <w:szCs w:val="20"/>
        </w:rPr>
        <w:t xml:space="preserve">Feedback gathered from the respondents was statistically analyzed using the Statistical Package for Social Sciences (SPSS) version 23. The data were descriptively analyzed to compute and determine the respondents' health consciousness and evaluation of the user interface (UI) and user experience (UX) of the </w:t>
      </w:r>
      <w:proofErr w:type="spellStart"/>
      <w:r w:rsidRPr="00D7671D">
        <w:rPr>
          <w:rFonts w:cs="Times New Roman"/>
          <w:szCs w:val="20"/>
        </w:rPr>
        <w:t>FitMy</w:t>
      </w:r>
      <w:proofErr w:type="spellEnd"/>
      <w:r w:rsidRPr="00D7671D">
        <w:rPr>
          <w:rFonts w:cs="Times New Roman"/>
          <w:szCs w:val="20"/>
        </w:rPr>
        <w:t xml:space="preserve"> App. The data collection was presented in the form of descriptive statistics that were numerical and graphical to summarize the characteristics of a data collection clearly and were analyzed by frequency, percentage, mean, and standard.</w:t>
      </w:r>
    </w:p>
    <w:p w14:paraId="71C6B69F" w14:textId="77777777" w:rsidR="008C4498" w:rsidRPr="00D7671D" w:rsidRDefault="008C4498" w:rsidP="001507B6">
      <w:pPr>
        <w:rPr>
          <w:rFonts w:cs="Times New Roman"/>
          <w:szCs w:val="20"/>
        </w:rPr>
      </w:pPr>
    </w:p>
    <w:p w14:paraId="4F1BB998" w14:textId="77777777" w:rsidR="00155B83" w:rsidRPr="00D7671D" w:rsidRDefault="00155B83" w:rsidP="001507B6">
      <w:pPr>
        <w:spacing w:after="160"/>
        <w:contextualSpacing w:val="0"/>
        <w:jc w:val="left"/>
        <w:rPr>
          <w:rFonts w:cs="Times New Roman"/>
          <w:szCs w:val="20"/>
        </w:rPr>
      </w:pPr>
      <w:r w:rsidRPr="00D7671D">
        <w:rPr>
          <w:rFonts w:cs="Times New Roman"/>
          <w:szCs w:val="20"/>
        </w:rPr>
        <w:br w:type="page"/>
      </w:r>
    </w:p>
    <w:p w14:paraId="55B9BC7B" w14:textId="285E9235" w:rsidR="0043164D" w:rsidRPr="00D7671D" w:rsidRDefault="0043164D" w:rsidP="001507B6">
      <w:pPr>
        <w:rPr>
          <w:rFonts w:cs="Times New Roman"/>
          <w:szCs w:val="20"/>
        </w:rPr>
      </w:pPr>
      <w:r w:rsidRPr="00D7671D">
        <w:rPr>
          <w:rFonts w:cs="Times New Roman"/>
          <w:szCs w:val="20"/>
        </w:rPr>
        <w:lastRenderedPageBreak/>
        <w:t>3.</w:t>
      </w:r>
      <w:r w:rsidR="008C4498" w:rsidRPr="00D7671D">
        <w:rPr>
          <w:rFonts w:cs="Times New Roman"/>
          <w:szCs w:val="20"/>
        </w:rPr>
        <w:t>5</w:t>
      </w:r>
      <w:r w:rsidRPr="00D7671D">
        <w:rPr>
          <w:rFonts w:cs="Times New Roman"/>
          <w:szCs w:val="20"/>
        </w:rPr>
        <w:tab/>
      </w:r>
      <w:r w:rsidR="008C4498" w:rsidRPr="00D7671D">
        <w:rPr>
          <w:rFonts w:cs="Times New Roman"/>
          <w:szCs w:val="20"/>
        </w:rPr>
        <w:t>Data Collection</w:t>
      </w:r>
    </w:p>
    <w:p w14:paraId="1FAB4552" w14:textId="77777777" w:rsidR="00713C61" w:rsidRPr="00D7671D" w:rsidRDefault="00713C61" w:rsidP="001507B6">
      <w:pPr>
        <w:rPr>
          <w:rFonts w:cs="Times New Roman"/>
          <w:szCs w:val="20"/>
        </w:rPr>
      </w:pPr>
    </w:p>
    <w:p w14:paraId="5C25AB10" w14:textId="77777777" w:rsidR="004B3EF9" w:rsidRPr="00D7671D" w:rsidRDefault="00155B83" w:rsidP="001507B6">
      <w:pPr>
        <w:jc w:val="left"/>
        <w:rPr>
          <w:rFonts w:cs="Times New Roman"/>
          <w:szCs w:val="20"/>
        </w:rPr>
      </w:pPr>
      <w:r w:rsidRPr="00D7671D">
        <w:rPr>
          <w:rFonts w:cs="Times New Roman"/>
          <w:noProof/>
          <w:szCs w:val="20"/>
        </w:rPr>
        <w:drawing>
          <wp:inline distT="0" distB="0" distL="0" distR="0" wp14:anchorId="3CA8B8C3" wp14:editId="70624283">
            <wp:extent cx="5823540" cy="4876800"/>
            <wp:effectExtent l="0" t="0" r="6350" b="0"/>
            <wp:docPr id="16949355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8080" cy="4880602"/>
                    </a:xfrm>
                    <a:prstGeom prst="rect">
                      <a:avLst/>
                    </a:prstGeom>
                    <a:noFill/>
                  </pic:spPr>
                </pic:pic>
              </a:graphicData>
            </a:graphic>
          </wp:inline>
        </w:drawing>
      </w:r>
    </w:p>
    <w:p w14:paraId="319B4D9A" w14:textId="4D7724E9" w:rsidR="00155B83" w:rsidRPr="00D7671D" w:rsidRDefault="004B3EF9" w:rsidP="001507B6">
      <w:pPr>
        <w:rPr>
          <w:rFonts w:cs="Times New Roman"/>
          <w:szCs w:val="20"/>
        </w:rPr>
      </w:pPr>
      <w:r w:rsidRPr="00D7671D">
        <w:rPr>
          <w:rFonts w:cs="Times New Roman"/>
          <w:b/>
          <w:bCs/>
          <w:szCs w:val="20"/>
        </w:rPr>
        <w:t>Figure 6</w:t>
      </w:r>
      <w:r w:rsidR="008E43E4" w:rsidRPr="00D7671D">
        <w:rPr>
          <w:rFonts w:cs="Times New Roman"/>
          <w:b/>
          <w:bCs/>
          <w:szCs w:val="20"/>
        </w:rPr>
        <w:t>.</w:t>
      </w:r>
      <w:r w:rsidRPr="00D7671D">
        <w:rPr>
          <w:rFonts w:cs="Times New Roman"/>
          <w:szCs w:val="20"/>
        </w:rPr>
        <w:t xml:space="preserve">   Flowchart of Data Collection</w:t>
      </w:r>
    </w:p>
    <w:p w14:paraId="5A0C003E" w14:textId="77777777" w:rsidR="00155B83" w:rsidRPr="00D7671D" w:rsidRDefault="00155B83" w:rsidP="001507B6">
      <w:pPr>
        <w:rPr>
          <w:rFonts w:cs="Times New Roman"/>
          <w:szCs w:val="20"/>
        </w:rPr>
      </w:pPr>
    </w:p>
    <w:p w14:paraId="7470895F" w14:textId="71381C02" w:rsidR="00713C61" w:rsidRPr="00D7671D" w:rsidRDefault="00713C61" w:rsidP="001507B6">
      <w:pPr>
        <w:rPr>
          <w:rFonts w:cs="Times New Roman"/>
          <w:szCs w:val="20"/>
        </w:rPr>
      </w:pPr>
      <w:r w:rsidRPr="00D7671D">
        <w:rPr>
          <w:rFonts w:cs="Times New Roman"/>
          <w:szCs w:val="20"/>
        </w:rPr>
        <w:t xml:space="preserve">The researcher has developed the data collection flowchart used throughout the research study, as shown in Figure 6. The phase started with a preliminary study. In Phase 1 of the research, the stage involved identifying and defining the problem of physical inactivity among university students. Phase 2 was conducted to design and develop the </w:t>
      </w:r>
      <w:proofErr w:type="spellStart"/>
      <w:r w:rsidRPr="00D7671D">
        <w:rPr>
          <w:rFonts w:cs="Times New Roman"/>
          <w:szCs w:val="20"/>
        </w:rPr>
        <w:t>FitMy</w:t>
      </w:r>
      <w:proofErr w:type="spellEnd"/>
      <w:r w:rsidRPr="00D7671D">
        <w:rPr>
          <w:rFonts w:cs="Times New Roman"/>
          <w:szCs w:val="20"/>
        </w:rPr>
        <w:t xml:space="preserve"> App in educating and assisting university students in maintaining a healthy lifestyle. Subsequently, the stage took off for data collection. Meanwhile, in Phase 3, the questionnaires were distributed to the respondents for evaluation of the user interface (UI) and user experience (UX) of the </w:t>
      </w:r>
      <w:proofErr w:type="spellStart"/>
      <w:r w:rsidRPr="00D7671D">
        <w:rPr>
          <w:rFonts w:cs="Times New Roman"/>
          <w:szCs w:val="20"/>
        </w:rPr>
        <w:t>FitMy</w:t>
      </w:r>
      <w:proofErr w:type="spellEnd"/>
      <w:r w:rsidRPr="00D7671D">
        <w:rPr>
          <w:rFonts w:cs="Times New Roman"/>
          <w:szCs w:val="20"/>
        </w:rPr>
        <w:t xml:space="preserve"> App. </w:t>
      </w:r>
      <w:r w:rsidR="00831F32">
        <w:rPr>
          <w:rFonts w:cs="Times New Roman"/>
          <w:szCs w:val="20"/>
        </w:rPr>
        <w:t>Final</w:t>
      </w:r>
      <w:r w:rsidRPr="00D7671D">
        <w:rPr>
          <w:rFonts w:cs="Times New Roman"/>
          <w:szCs w:val="20"/>
        </w:rPr>
        <w:t xml:space="preserve">ly, in Phase 4, all the data from the collected questionnaires were </w:t>
      </w:r>
      <w:proofErr w:type="spellStart"/>
      <w:r w:rsidRPr="00D7671D">
        <w:rPr>
          <w:rFonts w:cs="Times New Roman"/>
          <w:szCs w:val="20"/>
        </w:rPr>
        <w:t>analy</w:t>
      </w:r>
      <w:r w:rsidR="00831F32">
        <w:rPr>
          <w:rFonts w:cs="Times New Roman"/>
          <w:szCs w:val="20"/>
        </w:rPr>
        <w:t>s</w:t>
      </w:r>
      <w:r w:rsidRPr="00D7671D">
        <w:rPr>
          <w:rFonts w:cs="Times New Roman"/>
          <w:szCs w:val="20"/>
        </w:rPr>
        <w:t>ed</w:t>
      </w:r>
      <w:proofErr w:type="spellEnd"/>
      <w:r w:rsidRPr="00D7671D">
        <w:rPr>
          <w:rFonts w:cs="Times New Roman"/>
          <w:szCs w:val="20"/>
        </w:rPr>
        <w:t xml:space="preserve"> </w:t>
      </w:r>
      <w:r w:rsidR="00831F32">
        <w:rPr>
          <w:rFonts w:cs="Times New Roman"/>
          <w:szCs w:val="20"/>
        </w:rPr>
        <w:t>employing</w:t>
      </w:r>
      <w:r w:rsidRPr="00D7671D">
        <w:rPr>
          <w:rFonts w:cs="Times New Roman"/>
          <w:szCs w:val="20"/>
        </w:rPr>
        <w:t xml:space="preserve"> descriptive statistics.</w:t>
      </w:r>
    </w:p>
    <w:p w14:paraId="79A13F30" w14:textId="77777777" w:rsidR="0043164D" w:rsidRPr="00D7671D" w:rsidRDefault="0043164D" w:rsidP="001507B6">
      <w:pPr>
        <w:rPr>
          <w:rFonts w:cs="Times New Roman"/>
          <w:szCs w:val="20"/>
        </w:rPr>
      </w:pPr>
    </w:p>
    <w:p w14:paraId="1820AD22" w14:textId="77777777" w:rsidR="00E564BC" w:rsidRPr="00D7671D" w:rsidRDefault="00E564BC" w:rsidP="001507B6">
      <w:pPr>
        <w:pStyle w:val="Heading3"/>
        <w:rPr>
          <w:rFonts w:ascii="Times New Roman" w:eastAsia="Calibri" w:hAnsi="Times New Roman" w:cs="Times New Roman"/>
          <w:szCs w:val="20"/>
        </w:rPr>
      </w:pPr>
      <w:r w:rsidRPr="00D7671D">
        <w:rPr>
          <w:rFonts w:ascii="Times New Roman" w:eastAsia="Calibri" w:hAnsi="Times New Roman" w:cs="Times New Roman"/>
          <w:szCs w:val="20"/>
        </w:rPr>
        <w:t>4</w:t>
      </w:r>
      <w:r w:rsidRPr="00D7671D">
        <w:rPr>
          <w:rFonts w:ascii="Times New Roman" w:eastAsia="Calibri" w:hAnsi="Times New Roman" w:cs="Times New Roman"/>
          <w:szCs w:val="20"/>
        </w:rPr>
        <w:tab/>
        <w:t>Results</w:t>
      </w:r>
      <w:r w:rsidR="00FA5BF6" w:rsidRPr="00D7671D">
        <w:rPr>
          <w:rFonts w:ascii="Times New Roman" w:eastAsia="Calibri" w:hAnsi="Times New Roman" w:cs="Times New Roman"/>
          <w:szCs w:val="20"/>
        </w:rPr>
        <w:t xml:space="preserve"> </w:t>
      </w:r>
      <w:r w:rsidRPr="00D7671D">
        <w:rPr>
          <w:rFonts w:ascii="Times New Roman" w:eastAsia="Calibri" w:hAnsi="Times New Roman" w:cs="Times New Roman"/>
          <w:szCs w:val="20"/>
        </w:rPr>
        <w:t>and</w:t>
      </w:r>
      <w:r w:rsidR="00FA5BF6" w:rsidRPr="00D7671D">
        <w:rPr>
          <w:rFonts w:ascii="Times New Roman" w:eastAsia="Calibri" w:hAnsi="Times New Roman" w:cs="Times New Roman"/>
          <w:szCs w:val="20"/>
        </w:rPr>
        <w:t xml:space="preserve"> </w:t>
      </w:r>
      <w:r w:rsidRPr="00D7671D">
        <w:rPr>
          <w:rFonts w:ascii="Times New Roman" w:eastAsia="Calibri" w:hAnsi="Times New Roman" w:cs="Times New Roman"/>
          <w:szCs w:val="20"/>
        </w:rPr>
        <w:t>Findings</w:t>
      </w:r>
    </w:p>
    <w:p w14:paraId="2CADB2CB" w14:textId="77777777" w:rsidR="00184FA4" w:rsidRPr="00D7671D" w:rsidRDefault="00184FA4" w:rsidP="001507B6">
      <w:pPr>
        <w:rPr>
          <w:rFonts w:cs="Times New Roman"/>
          <w:szCs w:val="20"/>
        </w:rPr>
      </w:pPr>
    </w:p>
    <w:p w14:paraId="3A625C76" w14:textId="16BD11A6" w:rsidR="00E564BC" w:rsidRPr="00D7671D" w:rsidRDefault="00E564BC" w:rsidP="001507B6">
      <w:pPr>
        <w:ind w:left="709" w:hanging="709"/>
        <w:rPr>
          <w:rFonts w:cs="Times New Roman"/>
          <w:szCs w:val="20"/>
        </w:rPr>
      </w:pPr>
      <w:r w:rsidRPr="00D7671D">
        <w:rPr>
          <w:rFonts w:cs="Times New Roman"/>
          <w:szCs w:val="20"/>
        </w:rPr>
        <w:t>4.1</w:t>
      </w:r>
      <w:r w:rsidRPr="00D7671D">
        <w:rPr>
          <w:rFonts w:cs="Times New Roman"/>
          <w:szCs w:val="20"/>
        </w:rPr>
        <w:tab/>
      </w:r>
      <w:r w:rsidR="00184FA4" w:rsidRPr="00D7671D">
        <w:rPr>
          <w:rFonts w:cs="Times New Roman"/>
          <w:szCs w:val="20"/>
        </w:rPr>
        <w:t>Research Objective 1: To identify the health consciousness of university students in maintaining a healthy lifestyle.</w:t>
      </w:r>
    </w:p>
    <w:p w14:paraId="2C381E27" w14:textId="77777777" w:rsidR="00543263" w:rsidRPr="00D7671D" w:rsidRDefault="00543263" w:rsidP="001507B6">
      <w:pPr>
        <w:ind w:left="709" w:hanging="709"/>
        <w:rPr>
          <w:rFonts w:cs="Times New Roman"/>
          <w:szCs w:val="20"/>
        </w:rPr>
      </w:pPr>
    </w:p>
    <w:p w14:paraId="31E2311A" w14:textId="130E7200" w:rsidR="00543263" w:rsidRPr="00D7671D" w:rsidRDefault="00543263" w:rsidP="001507B6">
      <w:pPr>
        <w:rPr>
          <w:rFonts w:cs="Times New Roman"/>
          <w:szCs w:val="20"/>
        </w:rPr>
      </w:pPr>
      <w:r w:rsidRPr="00D7671D">
        <w:rPr>
          <w:rFonts w:cs="Times New Roman"/>
          <w:szCs w:val="20"/>
        </w:rPr>
        <w:t xml:space="preserve">The results of this study show that most university students are moderately conscious of their current health conditions. Although university students are aware and concerned about their health condition, a high percentage of them are conscious about their health while putting efforts into maintaining or improving their eating habits. This indicates that they still lack </w:t>
      </w:r>
      <w:proofErr w:type="gramStart"/>
      <w:r w:rsidRPr="00D7671D">
        <w:rPr>
          <w:rFonts w:cs="Times New Roman"/>
          <w:szCs w:val="20"/>
        </w:rPr>
        <w:t>the understanding</w:t>
      </w:r>
      <w:proofErr w:type="gramEnd"/>
      <w:r w:rsidRPr="00D7671D">
        <w:rPr>
          <w:rFonts w:cs="Times New Roman"/>
          <w:szCs w:val="20"/>
        </w:rPr>
        <w:t xml:space="preserve"> and awareness of the importance of maintaining or improving their health conditions by including physical activities or exercising in their daily routines. The findings were supported by the research of Nobles et al. (2020), who reported that evidence-based physical activity guidelines have been in place in many countries, yet knowledge and awareness of key parts of physical activity guidelines are extremely low, leading to a factor of physical inactivity.</w:t>
      </w:r>
    </w:p>
    <w:p w14:paraId="34BCDED7" w14:textId="77777777" w:rsidR="00543263" w:rsidRPr="00D7671D" w:rsidRDefault="00543263" w:rsidP="001507B6">
      <w:pPr>
        <w:rPr>
          <w:rFonts w:cs="Times New Roman"/>
          <w:szCs w:val="20"/>
        </w:rPr>
      </w:pPr>
    </w:p>
    <w:p w14:paraId="4D827F65" w14:textId="062968FF" w:rsidR="00543263" w:rsidRPr="00D7671D" w:rsidRDefault="00543263" w:rsidP="001507B6">
      <w:pPr>
        <w:rPr>
          <w:rFonts w:cs="Times New Roman"/>
          <w:szCs w:val="20"/>
        </w:rPr>
      </w:pPr>
      <w:r w:rsidRPr="00D7671D">
        <w:rPr>
          <w:rFonts w:cs="Times New Roman"/>
          <w:szCs w:val="20"/>
        </w:rPr>
        <w:lastRenderedPageBreak/>
        <w:t>Although a substantial number of university students may lack the understanding and awareness of the significance of being physically active to keep fit and healthy, it is meaningful to note that they still put some minor efforts into exercise and contemplate that such activity is moderately important. This is evident when respondents would exercise or get involved in physical activities at least once a week, and it may just be as modest as walking; unfortunately, walking is just not enough and simply not intense enough to be considered an exercise routine as it does not exert excess strain on joints. Besides, walking is a normal part of a university student's life; hence, walking is a necessity and not necessarily a preferred form of physical activity (</w:t>
      </w:r>
      <w:proofErr w:type="spellStart"/>
      <w:r w:rsidRPr="00D7671D">
        <w:rPr>
          <w:rFonts w:cs="Times New Roman"/>
          <w:szCs w:val="20"/>
        </w:rPr>
        <w:t>Aljehani</w:t>
      </w:r>
      <w:proofErr w:type="spellEnd"/>
      <w:r w:rsidRPr="00D7671D">
        <w:rPr>
          <w:rFonts w:cs="Times New Roman"/>
          <w:szCs w:val="20"/>
        </w:rPr>
        <w:t xml:space="preserve"> et al., 2022). There is still some optimism, although the findings also suggested that the respondents' attitudes and efforts toward keeping a healthy lifestyle through exercising and getting involved in physical activities regularly on a weekly basis may be at the minimum. However, findings from the feedback also have identified that university students would exercise more than once a week to improve inactivity in their daily routines. Unfortunately, not even half of the respondents, </w:t>
      </w:r>
      <w:r w:rsidR="00F60765">
        <w:rPr>
          <w:rFonts w:cs="Times New Roman"/>
          <w:szCs w:val="20"/>
        </w:rPr>
        <w:t>who</w:t>
      </w:r>
      <w:r w:rsidRPr="00D7671D">
        <w:rPr>
          <w:rFonts w:cs="Times New Roman"/>
          <w:szCs w:val="20"/>
        </w:rPr>
        <w:t xml:space="preserve"> are university students, would exercise or participate in any physical activities more than once weekly. Thus, it shows that </w:t>
      </w:r>
      <w:proofErr w:type="gramStart"/>
      <w:r w:rsidRPr="00D7671D">
        <w:rPr>
          <w:rFonts w:cs="Times New Roman"/>
          <w:szCs w:val="20"/>
        </w:rPr>
        <w:t>the majority of</w:t>
      </w:r>
      <w:proofErr w:type="gramEnd"/>
      <w:r w:rsidRPr="00D7671D">
        <w:rPr>
          <w:rFonts w:cs="Times New Roman"/>
          <w:szCs w:val="20"/>
        </w:rPr>
        <w:t xml:space="preserve"> university students are unaware of the physical activity guidelines and recommendations that are required throughout the week. It is considered only a minority of university students who know the guidelines and recommendations for physical activity (Martines et al., 2019).</w:t>
      </w:r>
    </w:p>
    <w:p w14:paraId="4030507A" w14:textId="77777777" w:rsidR="00D94846" w:rsidRPr="00D7671D" w:rsidRDefault="00D94846" w:rsidP="001507B6">
      <w:pPr>
        <w:rPr>
          <w:rFonts w:cs="Times New Roman"/>
          <w:szCs w:val="20"/>
        </w:rPr>
      </w:pPr>
    </w:p>
    <w:p w14:paraId="427EC3F0" w14:textId="0B2C78FF" w:rsidR="00543263" w:rsidRPr="00D7671D" w:rsidRDefault="00543263" w:rsidP="001507B6">
      <w:pPr>
        <w:rPr>
          <w:rFonts w:cs="Times New Roman"/>
          <w:szCs w:val="20"/>
        </w:rPr>
      </w:pPr>
      <w:r w:rsidRPr="00D7671D">
        <w:rPr>
          <w:rFonts w:cs="Times New Roman"/>
          <w:szCs w:val="20"/>
        </w:rPr>
        <w:t>Furthermore, as expected from the researcher, analysis has identified that the lack of knowledge and awareness impedes university students' commitment to exercising and participating in physical activities. Hence, more rigorous efforts are urgently needed to improve and encourage students to exercise and be physically active toward leading a healthier lifestyle. Importantly, university students should be engaging in any form of physical activity and should be encouraged to actively participate in exercises or physical activities to achieve a specific goal in a healthy lifestyle.</w:t>
      </w:r>
      <w:r w:rsidR="003458F1" w:rsidRPr="00D7671D">
        <w:t xml:space="preserve"> </w:t>
      </w:r>
      <w:r w:rsidR="003458F1" w:rsidRPr="00D7671D">
        <w:rPr>
          <w:rFonts w:cs="Times New Roman"/>
          <w:szCs w:val="20"/>
        </w:rPr>
        <w:t xml:space="preserve">As a result, </w:t>
      </w:r>
      <w:r w:rsidR="00F60765">
        <w:rPr>
          <w:rFonts w:cs="Times New Roman"/>
          <w:szCs w:val="20"/>
        </w:rPr>
        <w:t xml:space="preserve">the students need to </w:t>
      </w:r>
      <w:proofErr w:type="spellStart"/>
      <w:r w:rsidR="00F60765">
        <w:rPr>
          <w:rFonts w:cs="Times New Roman"/>
          <w:szCs w:val="20"/>
        </w:rPr>
        <w:t>recognise</w:t>
      </w:r>
      <w:proofErr w:type="spellEnd"/>
      <w:r w:rsidR="003458F1" w:rsidRPr="00D7671D">
        <w:rPr>
          <w:rFonts w:cs="Times New Roman"/>
          <w:szCs w:val="20"/>
        </w:rPr>
        <w:t xml:space="preserve"> the importance of vigorous physical activity in reducing potential risks associated with a sedentary lifestyle (Mahfoudh &amp; Ghabra, 2023). </w:t>
      </w:r>
      <w:r w:rsidRPr="00D7671D">
        <w:rPr>
          <w:rFonts w:cs="Times New Roman"/>
          <w:szCs w:val="20"/>
        </w:rPr>
        <w:t xml:space="preserve"> Alongside, university students should limit the amount of time spent being sedentary and replace idle time with physical activity of any level (WHO, 2020).</w:t>
      </w:r>
    </w:p>
    <w:p w14:paraId="55F71A5C" w14:textId="77777777" w:rsidR="00D94846" w:rsidRPr="00D7671D" w:rsidRDefault="00D94846" w:rsidP="001507B6">
      <w:pPr>
        <w:rPr>
          <w:rFonts w:cs="Times New Roman"/>
          <w:szCs w:val="20"/>
        </w:rPr>
      </w:pPr>
    </w:p>
    <w:p w14:paraId="6A81FB4C" w14:textId="76E3CE95" w:rsidR="00E564BC" w:rsidRPr="00D7671D" w:rsidRDefault="00E564BC" w:rsidP="001507B6">
      <w:pPr>
        <w:ind w:left="709" w:hanging="709"/>
        <w:rPr>
          <w:rFonts w:cs="Times New Roman"/>
          <w:szCs w:val="20"/>
        </w:rPr>
      </w:pPr>
      <w:r w:rsidRPr="00D7671D">
        <w:rPr>
          <w:rFonts w:cs="Times New Roman"/>
          <w:szCs w:val="20"/>
        </w:rPr>
        <w:t>4.2</w:t>
      </w:r>
      <w:r w:rsidRPr="00D7671D">
        <w:rPr>
          <w:rFonts w:cs="Times New Roman"/>
          <w:szCs w:val="20"/>
        </w:rPr>
        <w:tab/>
      </w:r>
      <w:r w:rsidR="0003438A" w:rsidRPr="00D7671D">
        <w:rPr>
          <w:rFonts w:cs="Times New Roman"/>
          <w:szCs w:val="20"/>
        </w:rPr>
        <w:t xml:space="preserve">Research Objective 2: To design and develop the </w:t>
      </w:r>
      <w:proofErr w:type="spellStart"/>
      <w:r w:rsidR="0003438A" w:rsidRPr="00D7671D">
        <w:rPr>
          <w:rFonts w:cs="Times New Roman"/>
          <w:szCs w:val="20"/>
        </w:rPr>
        <w:t>FitMy</w:t>
      </w:r>
      <w:proofErr w:type="spellEnd"/>
      <w:r w:rsidR="0003438A" w:rsidRPr="00D7671D">
        <w:rPr>
          <w:rFonts w:cs="Times New Roman"/>
          <w:szCs w:val="20"/>
        </w:rPr>
        <w:t xml:space="preserve"> App to educate and assist university students in maintaining a healthy lifestyle.</w:t>
      </w:r>
    </w:p>
    <w:p w14:paraId="54B4821B" w14:textId="77777777" w:rsidR="00904106" w:rsidRPr="00D7671D" w:rsidRDefault="00904106" w:rsidP="001507B6">
      <w:pPr>
        <w:rPr>
          <w:rFonts w:cs="Times New Roman"/>
          <w:szCs w:val="20"/>
        </w:rPr>
      </w:pPr>
    </w:p>
    <w:p w14:paraId="4FEE6E11" w14:textId="22EA2C27" w:rsidR="00440C90" w:rsidRPr="00D7671D" w:rsidRDefault="00440C90" w:rsidP="001507B6">
      <w:pPr>
        <w:rPr>
          <w:rFonts w:cs="Times New Roman"/>
          <w:szCs w:val="20"/>
        </w:rPr>
      </w:pPr>
      <w:r w:rsidRPr="00D7671D">
        <w:rPr>
          <w:rFonts w:cs="Times New Roman"/>
          <w:szCs w:val="20"/>
        </w:rPr>
        <w:t xml:space="preserve">In designing and developing a mobile application, it is essential to constantly keep in mind certain factors to </w:t>
      </w:r>
      <w:r w:rsidR="00076989">
        <w:rPr>
          <w:rFonts w:cs="Times New Roman"/>
          <w:szCs w:val="20"/>
        </w:rPr>
        <w:t>maintain</w:t>
      </w:r>
      <w:r w:rsidRPr="00D7671D">
        <w:rPr>
          <w:rFonts w:cs="Times New Roman"/>
          <w:szCs w:val="20"/>
        </w:rPr>
        <w:t xml:space="preserve"> good standards, such as the design of the user interface (UI) and the quality of the user experience (UX). The process of designing and developing the </w:t>
      </w:r>
      <w:proofErr w:type="spellStart"/>
      <w:r w:rsidRPr="00D7671D">
        <w:rPr>
          <w:rFonts w:cs="Times New Roman"/>
          <w:szCs w:val="20"/>
        </w:rPr>
        <w:t>FitMy</w:t>
      </w:r>
      <w:proofErr w:type="spellEnd"/>
      <w:r w:rsidRPr="00D7671D">
        <w:rPr>
          <w:rFonts w:cs="Times New Roman"/>
          <w:szCs w:val="20"/>
        </w:rPr>
        <w:t xml:space="preserve"> App in educating and assisting university students in maintaining a healthy lifestyle has adhered to the instructional design model by Dick and Carey (2006). The ten (10) steps in the framework of Dick and Carey's (2006) model have provided guidance, reference, and direction throughout the design phase of the application's instructions, including the descriptions of the steps both discursively and visually. It maintains interconnected components of instruction that work together to enhance learning (Sunaryo et al., 2021).</w:t>
      </w:r>
    </w:p>
    <w:p w14:paraId="36F509BA" w14:textId="77777777" w:rsidR="00904106" w:rsidRPr="00D7671D" w:rsidRDefault="00904106" w:rsidP="001507B6">
      <w:pPr>
        <w:rPr>
          <w:rFonts w:cs="Times New Roman"/>
          <w:szCs w:val="20"/>
        </w:rPr>
      </w:pPr>
    </w:p>
    <w:p w14:paraId="09016C34" w14:textId="5232D2BC" w:rsidR="00440C90" w:rsidRPr="00D7671D" w:rsidRDefault="00440C90" w:rsidP="001507B6">
      <w:pPr>
        <w:rPr>
          <w:rFonts w:cs="Times New Roman"/>
          <w:szCs w:val="20"/>
        </w:rPr>
      </w:pPr>
      <w:r w:rsidRPr="00D7671D">
        <w:rPr>
          <w:rFonts w:cs="Times New Roman"/>
          <w:szCs w:val="20"/>
        </w:rPr>
        <w:t xml:space="preserve">By planning a unit of instructions in designing and developing the </w:t>
      </w:r>
      <w:proofErr w:type="spellStart"/>
      <w:r w:rsidRPr="00D7671D">
        <w:rPr>
          <w:rFonts w:cs="Times New Roman"/>
          <w:szCs w:val="20"/>
        </w:rPr>
        <w:t>FitMy</w:t>
      </w:r>
      <w:proofErr w:type="spellEnd"/>
      <w:r w:rsidRPr="00D7671D">
        <w:rPr>
          <w:rFonts w:cs="Times New Roman"/>
          <w:szCs w:val="20"/>
        </w:rPr>
        <w:t xml:space="preserve"> App using the Dick and Carey (2006) model approach, the researcher constructed a systematic structure of learning in individualized learning for the users. The ten (10) steps from the model are to identify instructional goals, conduct instructional analysis, identify entry </w:t>
      </w:r>
      <w:proofErr w:type="spellStart"/>
      <w:r w:rsidRPr="00D7671D">
        <w:rPr>
          <w:rFonts w:cs="Times New Roman"/>
          <w:szCs w:val="20"/>
        </w:rPr>
        <w:t>behaviours</w:t>
      </w:r>
      <w:proofErr w:type="spellEnd"/>
      <w:r w:rsidRPr="00D7671D">
        <w:rPr>
          <w:rFonts w:cs="Times New Roman"/>
          <w:szCs w:val="20"/>
        </w:rPr>
        <w:t xml:space="preserve">, write performance objectives, develop criterion-referenced tests, develop instructional strategy, develop and select instructional materials, develop and conduct formative evaluation, revise instruction, develop and conduct summative evaluation. These ten (10) steps provided a cohesive and effective tool for designing and developing an organized unit of instruction in the </w:t>
      </w:r>
      <w:proofErr w:type="spellStart"/>
      <w:r w:rsidRPr="00D7671D">
        <w:rPr>
          <w:rFonts w:cs="Times New Roman"/>
          <w:szCs w:val="20"/>
        </w:rPr>
        <w:t>FitMy</w:t>
      </w:r>
      <w:proofErr w:type="spellEnd"/>
      <w:r w:rsidRPr="00D7671D">
        <w:rPr>
          <w:rFonts w:cs="Times New Roman"/>
          <w:szCs w:val="20"/>
        </w:rPr>
        <w:t xml:space="preserve"> App to educate and assist university students in maintaining a healthy lifestyle. The</w:t>
      </w:r>
      <w:r w:rsidR="00076989">
        <w:rPr>
          <w:rFonts w:cs="Times New Roman"/>
          <w:szCs w:val="20"/>
        </w:rPr>
        <w:t>se</w:t>
      </w:r>
      <w:r w:rsidRPr="00D7671D">
        <w:rPr>
          <w:rFonts w:cs="Times New Roman"/>
          <w:szCs w:val="20"/>
        </w:rPr>
        <w:t xml:space="preserve"> steps have facilitated in planning successful and appropriate instruction (Sabri &amp; Abdul, 2020).</w:t>
      </w:r>
    </w:p>
    <w:p w14:paraId="4758CB7C" w14:textId="77777777" w:rsidR="00904106" w:rsidRPr="00D7671D" w:rsidRDefault="00904106" w:rsidP="001507B6">
      <w:pPr>
        <w:rPr>
          <w:rFonts w:cs="Times New Roman"/>
          <w:szCs w:val="20"/>
        </w:rPr>
      </w:pPr>
    </w:p>
    <w:p w14:paraId="335D7BC6" w14:textId="562A6E19" w:rsidR="00FC5BB8" w:rsidRPr="00D7671D" w:rsidRDefault="00440C90" w:rsidP="001507B6">
      <w:pPr>
        <w:rPr>
          <w:rFonts w:cs="Times New Roman"/>
          <w:szCs w:val="20"/>
        </w:rPr>
      </w:pPr>
      <w:r w:rsidRPr="00D7671D">
        <w:rPr>
          <w:rFonts w:cs="Times New Roman"/>
          <w:szCs w:val="20"/>
        </w:rPr>
        <w:t>The integration of the top features such as video instructor, progress tracking, game challenges</w:t>
      </w:r>
      <w:r w:rsidR="00076989">
        <w:rPr>
          <w:rFonts w:cs="Times New Roman"/>
          <w:szCs w:val="20"/>
        </w:rPr>
        <w:t>,</w:t>
      </w:r>
      <w:r w:rsidRPr="00D7671D">
        <w:rPr>
          <w:rFonts w:cs="Times New Roman"/>
          <w:szCs w:val="20"/>
        </w:rPr>
        <w:t xml:space="preserve"> and message chatbot into the </w:t>
      </w:r>
      <w:proofErr w:type="spellStart"/>
      <w:r w:rsidRPr="00D7671D">
        <w:rPr>
          <w:rFonts w:cs="Times New Roman"/>
          <w:szCs w:val="20"/>
        </w:rPr>
        <w:t>FitMy</w:t>
      </w:r>
      <w:proofErr w:type="spellEnd"/>
      <w:r w:rsidRPr="00D7671D">
        <w:rPr>
          <w:rFonts w:cs="Times New Roman"/>
          <w:szCs w:val="20"/>
        </w:rPr>
        <w:t xml:space="preserve"> App could enrich university students' learning related to fitness and health.</w:t>
      </w:r>
      <w:r w:rsidR="00EF0DF0" w:rsidRPr="00D7671D">
        <w:rPr>
          <w:rFonts w:cs="Times New Roman"/>
          <w:szCs w:val="20"/>
        </w:rPr>
        <w:t xml:space="preserve"> </w:t>
      </w:r>
      <w:r w:rsidRPr="00D7671D">
        <w:rPr>
          <w:rFonts w:cs="Times New Roman"/>
          <w:szCs w:val="20"/>
        </w:rPr>
        <w:t>The findings align</w:t>
      </w:r>
      <w:r w:rsidR="00076989">
        <w:rPr>
          <w:rFonts w:cs="Times New Roman"/>
          <w:szCs w:val="20"/>
        </w:rPr>
        <w:t>ed</w:t>
      </w:r>
      <w:r w:rsidRPr="00D7671D">
        <w:rPr>
          <w:rFonts w:cs="Times New Roman"/>
          <w:szCs w:val="20"/>
        </w:rPr>
        <w:t xml:space="preserve"> with a previous study by Huang and Ren (2019), which stated that to attract the attention of app users, app developers may include exciting features such as gamification components. </w:t>
      </w:r>
      <w:proofErr w:type="gramStart"/>
      <w:r w:rsidR="003A1519" w:rsidRPr="00D7671D">
        <w:rPr>
          <w:rFonts w:cs="Times New Roman"/>
          <w:szCs w:val="20"/>
        </w:rPr>
        <w:t>Similar to</w:t>
      </w:r>
      <w:proofErr w:type="gramEnd"/>
      <w:r w:rsidR="003A1519" w:rsidRPr="00D7671D">
        <w:rPr>
          <w:rFonts w:cs="Times New Roman"/>
          <w:szCs w:val="20"/>
        </w:rPr>
        <w:t xml:space="preserve"> the findings of the study by Figueroa et al. (2023), the interactive design in mobile applications has been proven to be an effective tool for promoting physical activity change that could encourage and reinforce the desired </w:t>
      </w:r>
      <w:proofErr w:type="spellStart"/>
      <w:r w:rsidR="003A1519" w:rsidRPr="00D7671D">
        <w:rPr>
          <w:rFonts w:cs="Times New Roman"/>
          <w:szCs w:val="20"/>
        </w:rPr>
        <w:t>behaviour</w:t>
      </w:r>
      <w:proofErr w:type="spellEnd"/>
      <w:r w:rsidR="003A1519" w:rsidRPr="00D7671D">
        <w:rPr>
          <w:rFonts w:cs="Times New Roman"/>
          <w:szCs w:val="20"/>
        </w:rPr>
        <w:t xml:space="preserve"> of the students in performing physical activity.</w:t>
      </w:r>
      <w:r w:rsidR="00EF0DF0" w:rsidRPr="00D7671D">
        <w:rPr>
          <w:rFonts w:cs="Times New Roman"/>
          <w:szCs w:val="20"/>
        </w:rPr>
        <w:t xml:space="preserve"> </w:t>
      </w:r>
      <w:r w:rsidRPr="00D7671D">
        <w:rPr>
          <w:rFonts w:cs="Times New Roman"/>
          <w:szCs w:val="20"/>
        </w:rPr>
        <w:t xml:space="preserve">As users, they will not only learn by absorbing information passively in </w:t>
      </w:r>
      <w:proofErr w:type="spellStart"/>
      <w:r w:rsidRPr="00D7671D">
        <w:rPr>
          <w:rFonts w:cs="Times New Roman"/>
          <w:szCs w:val="20"/>
        </w:rPr>
        <w:t>FitMy</w:t>
      </w:r>
      <w:proofErr w:type="spellEnd"/>
      <w:r w:rsidRPr="00D7671D">
        <w:rPr>
          <w:rFonts w:cs="Times New Roman"/>
          <w:szCs w:val="20"/>
        </w:rPr>
        <w:t xml:space="preserve"> App but also need to get engaged in active cognitive, affective, and psychomotor skills when performing physical activities.</w:t>
      </w:r>
    </w:p>
    <w:p w14:paraId="23C4EB6B" w14:textId="43710789" w:rsidR="0003438A" w:rsidRPr="00D7671D" w:rsidRDefault="00FC5BB8" w:rsidP="00FC5BB8">
      <w:pPr>
        <w:spacing w:after="160" w:line="259" w:lineRule="auto"/>
        <w:contextualSpacing w:val="0"/>
        <w:jc w:val="left"/>
        <w:rPr>
          <w:rFonts w:cs="Times New Roman"/>
          <w:szCs w:val="20"/>
        </w:rPr>
      </w:pPr>
      <w:r w:rsidRPr="00D7671D">
        <w:rPr>
          <w:rFonts w:cs="Times New Roman"/>
          <w:szCs w:val="20"/>
        </w:rPr>
        <w:br w:type="page"/>
      </w:r>
    </w:p>
    <w:p w14:paraId="20AA7DBF" w14:textId="77777777" w:rsidR="00AB0C7C" w:rsidRPr="00D7671D" w:rsidRDefault="00AB0C7C" w:rsidP="001507B6">
      <w:pPr>
        <w:rPr>
          <w:rFonts w:cs="Times New Roman"/>
          <w:szCs w:val="20"/>
        </w:rPr>
      </w:pPr>
    </w:p>
    <w:p w14:paraId="252215C7" w14:textId="66F42D68" w:rsidR="00AB0C7C" w:rsidRPr="00D7671D" w:rsidRDefault="00AB0C7C" w:rsidP="001507B6">
      <w:pPr>
        <w:ind w:left="709" w:hanging="709"/>
        <w:rPr>
          <w:rFonts w:cs="Times New Roman"/>
          <w:szCs w:val="20"/>
        </w:rPr>
      </w:pPr>
      <w:r w:rsidRPr="00D7671D">
        <w:rPr>
          <w:rFonts w:cs="Times New Roman"/>
          <w:szCs w:val="20"/>
        </w:rPr>
        <w:t>4.</w:t>
      </w:r>
      <w:r w:rsidR="00EE35AF" w:rsidRPr="00D7671D">
        <w:rPr>
          <w:rFonts w:cs="Times New Roman"/>
          <w:szCs w:val="20"/>
        </w:rPr>
        <w:t>3</w:t>
      </w:r>
      <w:r w:rsidRPr="00D7671D">
        <w:rPr>
          <w:rFonts w:cs="Times New Roman"/>
          <w:szCs w:val="20"/>
        </w:rPr>
        <w:tab/>
        <w:t xml:space="preserve">Research Objective </w:t>
      </w:r>
      <w:r w:rsidR="00A91935" w:rsidRPr="00D7671D">
        <w:rPr>
          <w:rFonts w:cs="Times New Roman"/>
          <w:szCs w:val="20"/>
        </w:rPr>
        <w:t xml:space="preserve">3: To examine the usability of the </w:t>
      </w:r>
      <w:proofErr w:type="spellStart"/>
      <w:r w:rsidR="00A91935" w:rsidRPr="00D7671D">
        <w:rPr>
          <w:rFonts w:cs="Times New Roman"/>
          <w:szCs w:val="20"/>
        </w:rPr>
        <w:t>FitMy</w:t>
      </w:r>
      <w:proofErr w:type="spellEnd"/>
      <w:r w:rsidR="00A91935" w:rsidRPr="00D7671D">
        <w:rPr>
          <w:rFonts w:cs="Times New Roman"/>
          <w:szCs w:val="20"/>
        </w:rPr>
        <w:t xml:space="preserve"> App in educating and assisting university students in maintaining a healthy lifestyle.</w:t>
      </w:r>
    </w:p>
    <w:p w14:paraId="51DDA8A4" w14:textId="77777777" w:rsidR="006E4115" w:rsidRPr="00D7671D" w:rsidRDefault="006E4115" w:rsidP="001507B6">
      <w:pPr>
        <w:ind w:left="709" w:hanging="709"/>
        <w:rPr>
          <w:rFonts w:cs="Times New Roman"/>
          <w:szCs w:val="20"/>
        </w:rPr>
      </w:pPr>
    </w:p>
    <w:p w14:paraId="45C99B18" w14:textId="54E0E49D" w:rsidR="006E4115" w:rsidRPr="00D7671D" w:rsidRDefault="006E4115" w:rsidP="001507B6">
      <w:pPr>
        <w:rPr>
          <w:rFonts w:cs="Times New Roman"/>
          <w:szCs w:val="20"/>
        </w:rPr>
      </w:pPr>
      <w:r w:rsidRPr="00D7671D">
        <w:rPr>
          <w:rFonts w:cs="Times New Roman"/>
          <w:szCs w:val="20"/>
        </w:rPr>
        <w:t xml:space="preserve">Further into the analysis, it is revealed that the university students provided positive feedback </w:t>
      </w:r>
      <w:r w:rsidR="00696259">
        <w:rPr>
          <w:rFonts w:cs="Times New Roman"/>
          <w:szCs w:val="20"/>
        </w:rPr>
        <w:t>about</w:t>
      </w:r>
      <w:r w:rsidRPr="00D7671D">
        <w:rPr>
          <w:rFonts w:cs="Times New Roman"/>
          <w:szCs w:val="20"/>
        </w:rPr>
        <w:t xml:space="preserve"> the typeface, </w:t>
      </w:r>
      <w:proofErr w:type="spellStart"/>
      <w:r w:rsidRPr="00D7671D">
        <w:rPr>
          <w:rFonts w:cs="Times New Roman"/>
          <w:szCs w:val="20"/>
        </w:rPr>
        <w:t>colour</w:t>
      </w:r>
      <w:proofErr w:type="spellEnd"/>
      <w:r w:rsidRPr="00D7671D">
        <w:rPr>
          <w:rFonts w:cs="Times New Roman"/>
          <w:szCs w:val="20"/>
        </w:rPr>
        <w:t>, interface design layout</w:t>
      </w:r>
      <w:r w:rsidR="00076989">
        <w:rPr>
          <w:rFonts w:cs="Times New Roman"/>
          <w:szCs w:val="20"/>
        </w:rPr>
        <w:t>,</w:t>
      </w:r>
      <w:r w:rsidRPr="00D7671D">
        <w:rPr>
          <w:rFonts w:cs="Times New Roman"/>
          <w:szCs w:val="20"/>
        </w:rPr>
        <w:t xml:space="preserve"> and navigation control of the mobile application. More significantly, the respondents strongly agree with the outcomes of the design and development of the </w:t>
      </w:r>
      <w:proofErr w:type="spellStart"/>
      <w:r w:rsidRPr="00D7671D">
        <w:rPr>
          <w:rFonts w:cs="Times New Roman"/>
          <w:szCs w:val="20"/>
        </w:rPr>
        <w:t>FitMy</w:t>
      </w:r>
      <w:proofErr w:type="spellEnd"/>
      <w:r w:rsidRPr="00D7671D">
        <w:rPr>
          <w:rFonts w:cs="Times New Roman"/>
          <w:szCs w:val="20"/>
        </w:rPr>
        <w:t xml:space="preserve"> App. This implies that utilizing the instructional design model by Dick and Carey (2006) in designing and developing the </w:t>
      </w:r>
      <w:proofErr w:type="spellStart"/>
      <w:r w:rsidRPr="00D7671D">
        <w:rPr>
          <w:rFonts w:cs="Times New Roman"/>
          <w:szCs w:val="20"/>
        </w:rPr>
        <w:t>FitMy</w:t>
      </w:r>
      <w:proofErr w:type="spellEnd"/>
      <w:r w:rsidRPr="00D7671D">
        <w:rPr>
          <w:rFonts w:cs="Times New Roman"/>
          <w:szCs w:val="20"/>
        </w:rPr>
        <w:t xml:space="preserve"> App not only has generated the right appeal for the application but also has successfully gained the users' acceptance. As </w:t>
      </w:r>
      <w:proofErr w:type="spellStart"/>
      <w:r w:rsidRPr="00D7671D">
        <w:rPr>
          <w:rFonts w:cs="Times New Roman"/>
          <w:szCs w:val="20"/>
        </w:rPr>
        <w:t>Libata</w:t>
      </w:r>
      <w:proofErr w:type="spellEnd"/>
      <w:r w:rsidRPr="00D7671D">
        <w:rPr>
          <w:rFonts w:cs="Times New Roman"/>
          <w:szCs w:val="20"/>
        </w:rPr>
        <w:t xml:space="preserve"> et al. (2021) affirmed that Dick and Carey (2006) are an ideal and best instructional design on its applicability and acceptability of the user. </w:t>
      </w:r>
    </w:p>
    <w:p w14:paraId="23D6E7EB" w14:textId="77777777" w:rsidR="006E4115" w:rsidRPr="00D7671D" w:rsidRDefault="006E4115" w:rsidP="001507B6">
      <w:pPr>
        <w:rPr>
          <w:rFonts w:cs="Times New Roman"/>
          <w:szCs w:val="20"/>
        </w:rPr>
      </w:pPr>
    </w:p>
    <w:p w14:paraId="624FB57E" w14:textId="00645328" w:rsidR="006E4115" w:rsidRPr="00D7671D" w:rsidRDefault="006E4115" w:rsidP="001507B6">
      <w:pPr>
        <w:rPr>
          <w:rFonts w:cs="Times New Roman"/>
          <w:szCs w:val="20"/>
        </w:rPr>
      </w:pPr>
      <w:r w:rsidRPr="00D7671D">
        <w:rPr>
          <w:rFonts w:cs="Times New Roman"/>
          <w:szCs w:val="20"/>
        </w:rPr>
        <w:t xml:space="preserve">It has also been identified that most of the respondents provided positive feedback on the usage and satisfaction of the </w:t>
      </w:r>
      <w:proofErr w:type="spellStart"/>
      <w:r w:rsidRPr="00D7671D">
        <w:rPr>
          <w:rFonts w:cs="Times New Roman"/>
          <w:szCs w:val="20"/>
        </w:rPr>
        <w:t>FitMy</w:t>
      </w:r>
      <w:proofErr w:type="spellEnd"/>
      <w:r w:rsidRPr="00D7671D">
        <w:rPr>
          <w:rFonts w:cs="Times New Roman"/>
          <w:szCs w:val="20"/>
        </w:rPr>
        <w:t xml:space="preserve"> App, as demonstrated in Table 5.17. It indicates that using the Dual-Coding Theory by Allan </w:t>
      </w:r>
      <w:proofErr w:type="spellStart"/>
      <w:r w:rsidRPr="00D7671D">
        <w:rPr>
          <w:rFonts w:cs="Times New Roman"/>
          <w:szCs w:val="20"/>
        </w:rPr>
        <w:t>Paivio</w:t>
      </w:r>
      <w:proofErr w:type="spellEnd"/>
      <w:r w:rsidRPr="00D7671D">
        <w:rPr>
          <w:rFonts w:cs="Times New Roman"/>
          <w:szCs w:val="20"/>
        </w:rPr>
        <w:t xml:space="preserve"> (1971) has influenced and stimulated the participants through the learning process of using the </w:t>
      </w:r>
      <w:proofErr w:type="spellStart"/>
      <w:r w:rsidRPr="00D7671D">
        <w:rPr>
          <w:rFonts w:cs="Times New Roman"/>
          <w:szCs w:val="20"/>
        </w:rPr>
        <w:t>FitMy</w:t>
      </w:r>
      <w:proofErr w:type="spellEnd"/>
      <w:r w:rsidRPr="00D7671D">
        <w:rPr>
          <w:rFonts w:cs="Times New Roman"/>
          <w:szCs w:val="20"/>
        </w:rPr>
        <w:t xml:space="preserve"> App. The information processing verbal and nonverbal coding systems in learning materials to learn better were increased when they can understand and effectively retrieve or recall information that is kept in long-term memory with the content related to them and their experiences as applicable to their own lives. The variety of information processing in </w:t>
      </w:r>
      <w:proofErr w:type="spellStart"/>
      <w:r w:rsidRPr="00D7671D">
        <w:rPr>
          <w:rFonts w:cs="Times New Roman"/>
          <w:szCs w:val="20"/>
        </w:rPr>
        <w:t>FitMy</w:t>
      </w:r>
      <w:proofErr w:type="spellEnd"/>
      <w:r w:rsidRPr="00D7671D">
        <w:rPr>
          <w:rFonts w:cs="Times New Roman"/>
          <w:szCs w:val="20"/>
        </w:rPr>
        <w:t xml:space="preserve"> App also allows relationships between verbal and nonverbal coding systems that are mutually independent and related, which have a positive impact on respondents' learning performance in performing physical activities (Liu et al., 2023).</w:t>
      </w:r>
    </w:p>
    <w:p w14:paraId="49CA8B3B" w14:textId="77777777" w:rsidR="00B50B0C" w:rsidRPr="00D7671D" w:rsidRDefault="00B50B0C" w:rsidP="001507B6">
      <w:pPr>
        <w:rPr>
          <w:rFonts w:cs="Times New Roman"/>
          <w:szCs w:val="20"/>
        </w:rPr>
      </w:pPr>
    </w:p>
    <w:p w14:paraId="26F29172" w14:textId="1021771E" w:rsidR="006E4115" w:rsidRPr="00D7671D" w:rsidRDefault="00696259" w:rsidP="001507B6">
      <w:pPr>
        <w:rPr>
          <w:rFonts w:cs="Times New Roman"/>
          <w:szCs w:val="20"/>
        </w:rPr>
      </w:pPr>
      <w:r>
        <w:rPr>
          <w:rFonts w:cs="Times New Roman"/>
          <w:szCs w:val="20"/>
        </w:rPr>
        <w:t>Upon d</w:t>
      </w:r>
      <w:r w:rsidR="006E4115" w:rsidRPr="00D7671D">
        <w:rPr>
          <w:rFonts w:cs="Times New Roman"/>
          <w:szCs w:val="20"/>
        </w:rPr>
        <w:t xml:space="preserve">eeper analysis, it was discerned that most of the respondents consider the </w:t>
      </w:r>
      <w:proofErr w:type="spellStart"/>
      <w:r w:rsidR="006E4115" w:rsidRPr="00D7671D">
        <w:rPr>
          <w:rFonts w:cs="Times New Roman"/>
          <w:szCs w:val="20"/>
        </w:rPr>
        <w:t>FitMy</w:t>
      </w:r>
      <w:proofErr w:type="spellEnd"/>
      <w:r w:rsidR="006E4115" w:rsidRPr="00D7671D">
        <w:rPr>
          <w:rFonts w:cs="Times New Roman"/>
          <w:szCs w:val="20"/>
        </w:rPr>
        <w:t xml:space="preserve"> App to be useful, and they are also satisfied with its usability. They consider the mobile application to be useful for their health and well-being, which also improves their access to fitness exercises. They also strongly agree that the </w:t>
      </w:r>
      <w:proofErr w:type="spellStart"/>
      <w:r w:rsidR="006E4115" w:rsidRPr="00D7671D">
        <w:rPr>
          <w:rFonts w:cs="Times New Roman"/>
          <w:szCs w:val="20"/>
        </w:rPr>
        <w:t>FitMy</w:t>
      </w:r>
      <w:proofErr w:type="spellEnd"/>
      <w:r w:rsidR="006E4115" w:rsidRPr="00D7671D">
        <w:rPr>
          <w:rFonts w:cs="Times New Roman"/>
          <w:szCs w:val="20"/>
        </w:rPr>
        <w:t xml:space="preserve"> App helps them manage their fitness exercises related to physical activity and can easily find and understand the information needed in the mobile application, as illustrated in Table 5.18. Through the application of the Cognitive Constructivism Theory by Jerome Bruner (1960), its propositions have influenced the respondents' discovery learning when they use the </w:t>
      </w:r>
      <w:proofErr w:type="spellStart"/>
      <w:r w:rsidR="006E4115" w:rsidRPr="00D7671D">
        <w:rPr>
          <w:rFonts w:cs="Times New Roman"/>
          <w:szCs w:val="20"/>
        </w:rPr>
        <w:t>FitMy</w:t>
      </w:r>
      <w:proofErr w:type="spellEnd"/>
      <w:r w:rsidR="006E4115" w:rsidRPr="00D7671D">
        <w:rPr>
          <w:rFonts w:cs="Times New Roman"/>
          <w:szCs w:val="20"/>
        </w:rPr>
        <w:t xml:space="preserve"> App. From the theory, new knowledge is constructed by exploring the learners' world and based on their prior knowledge, which consequently could educate and assist them in maintaining a healthy lifestyle. Respondents discover and have a desire to construct their knowledge by transforming the concept in a new way and transferring the prior knowledge to new situations (Stapleton &amp; Stefaniak, 2019).</w:t>
      </w:r>
    </w:p>
    <w:p w14:paraId="49C65D9D" w14:textId="77777777" w:rsidR="006E4115" w:rsidRPr="00D7671D" w:rsidRDefault="006E4115" w:rsidP="001507B6">
      <w:pPr>
        <w:ind w:left="709" w:hanging="709"/>
        <w:rPr>
          <w:rFonts w:cs="Times New Roman"/>
          <w:szCs w:val="20"/>
        </w:rPr>
      </w:pPr>
    </w:p>
    <w:p w14:paraId="6436CB4C" w14:textId="77777777" w:rsidR="00AB0C7C" w:rsidRPr="00D7671D" w:rsidRDefault="00AB0C7C" w:rsidP="001507B6">
      <w:pPr>
        <w:rPr>
          <w:rFonts w:cs="Times New Roman"/>
          <w:szCs w:val="20"/>
        </w:rPr>
      </w:pPr>
    </w:p>
    <w:p w14:paraId="6BC6B65D" w14:textId="77777777" w:rsidR="00E564BC" w:rsidRPr="00D7671D" w:rsidRDefault="00E564BC" w:rsidP="001507B6">
      <w:pPr>
        <w:pStyle w:val="Heading3"/>
        <w:rPr>
          <w:rFonts w:ascii="Times New Roman" w:eastAsia="Calibri" w:hAnsi="Times New Roman" w:cs="Times New Roman"/>
          <w:szCs w:val="20"/>
        </w:rPr>
      </w:pPr>
      <w:r w:rsidRPr="00D7671D">
        <w:rPr>
          <w:rFonts w:ascii="Times New Roman" w:eastAsia="Calibri" w:hAnsi="Times New Roman" w:cs="Times New Roman"/>
          <w:szCs w:val="20"/>
        </w:rPr>
        <w:t>5</w:t>
      </w:r>
      <w:r w:rsidRPr="00D7671D">
        <w:rPr>
          <w:rFonts w:ascii="Times New Roman" w:eastAsia="Calibri" w:hAnsi="Times New Roman" w:cs="Times New Roman"/>
          <w:szCs w:val="20"/>
        </w:rPr>
        <w:tab/>
      </w:r>
      <w:r w:rsidR="00E75A4A" w:rsidRPr="00D7671D">
        <w:rPr>
          <w:rFonts w:ascii="Times New Roman" w:eastAsia="Calibri" w:hAnsi="Times New Roman" w:cs="Times New Roman"/>
          <w:szCs w:val="20"/>
        </w:rPr>
        <w:t>Conclusion</w:t>
      </w:r>
    </w:p>
    <w:p w14:paraId="308863E3" w14:textId="77777777" w:rsidR="00060C50" w:rsidRPr="00D7671D" w:rsidRDefault="00060C50" w:rsidP="001507B6">
      <w:pPr>
        <w:pStyle w:val="NoSpacing"/>
        <w:rPr>
          <w:rFonts w:cs="Times New Roman"/>
          <w:sz w:val="20"/>
          <w:szCs w:val="20"/>
        </w:rPr>
      </w:pPr>
    </w:p>
    <w:p w14:paraId="6E1A6076" w14:textId="6A364EB7" w:rsidR="00DC7F24" w:rsidRPr="00D7671D" w:rsidRDefault="00060C50" w:rsidP="001507B6">
      <w:pPr>
        <w:pStyle w:val="NoSpacing"/>
        <w:rPr>
          <w:rFonts w:cs="Times New Roman"/>
          <w:b/>
          <w:bCs/>
          <w:sz w:val="20"/>
          <w:szCs w:val="20"/>
        </w:rPr>
      </w:pPr>
      <w:r w:rsidRPr="00D7671D">
        <w:rPr>
          <w:rFonts w:cs="Times New Roman"/>
          <w:sz w:val="20"/>
          <w:szCs w:val="20"/>
        </w:rPr>
        <w:t xml:space="preserve">In summary, the researcher comes to the positive </w:t>
      </w:r>
      <w:r w:rsidR="00781EA0">
        <w:rPr>
          <w:rFonts w:cs="Times New Roman"/>
          <w:sz w:val="20"/>
          <w:szCs w:val="20"/>
        </w:rPr>
        <w:t>conclusion</w:t>
      </w:r>
      <w:r w:rsidRPr="00D7671D">
        <w:rPr>
          <w:rFonts w:cs="Times New Roman"/>
          <w:sz w:val="20"/>
          <w:szCs w:val="20"/>
        </w:rPr>
        <w:t xml:space="preserve"> that the results findings of the </w:t>
      </w:r>
      <w:proofErr w:type="spellStart"/>
      <w:r w:rsidRPr="00D7671D">
        <w:rPr>
          <w:rFonts w:cs="Times New Roman"/>
          <w:sz w:val="20"/>
          <w:szCs w:val="20"/>
        </w:rPr>
        <w:t>FitMy</w:t>
      </w:r>
      <w:proofErr w:type="spellEnd"/>
      <w:r w:rsidRPr="00D7671D">
        <w:rPr>
          <w:rFonts w:cs="Times New Roman"/>
          <w:sz w:val="20"/>
          <w:szCs w:val="20"/>
        </w:rPr>
        <w:t xml:space="preserve"> App from evaluation of the user interface and user experience have brought the usability of the </w:t>
      </w:r>
      <w:proofErr w:type="spellStart"/>
      <w:r w:rsidRPr="00D7671D">
        <w:rPr>
          <w:rFonts w:cs="Times New Roman"/>
          <w:sz w:val="20"/>
          <w:szCs w:val="20"/>
        </w:rPr>
        <w:t>FitMy</w:t>
      </w:r>
      <w:proofErr w:type="spellEnd"/>
      <w:r w:rsidRPr="00D7671D">
        <w:rPr>
          <w:rFonts w:cs="Times New Roman"/>
          <w:sz w:val="20"/>
          <w:szCs w:val="20"/>
        </w:rPr>
        <w:t xml:space="preserve"> App in educating and assisting university students in maintaining a healthy lifestyle. The purpose of this study focused on the design and development of the </w:t>
      </w:r>
      <w:proofErr w:type="spellStart"/>
      <w:r w:rsidRPr="00D7671D">
        <w:rPr>
          <w:rFonts w:cs="Times New Roman"/>
          <w:sz w:val="20"/>
          <w:szCs w:val="20"/>
        </w:rPr>
        <w:t>FitMy</w:t>
      </w:r>
      <w:proofErr w:type="spellEnd"/>
      <w:r w:rsidRPr="00D7671D">
        <w:rPr>
          <w:rFonts w:cs="Times New Roman"/>
          <w:sz w:val="20"/>
          <w:szCs w:val="20"/>
        </w:rPr>
        <w:t xml:space="preserve"> application in maintaining a healthy lifestyle among university students. The results showed positive feedback from the participants on the effectiveness and usefulness of the </w:t>
      </w:r>
      <w:proofErr w:type="spellStart"/>
      <w:r w:rsidRPr="00D7671D">
        <w:rPr>
          <w:rFonts w:cs="Times New Roman"/>
          <w:sz w:val="20"/>
          <w:szCs w:val="20"/>
        </w:rPr>
        <w:t>FitMy</w:t>
      </w:r>
      <w:proofErr w:type="spellEnd"/>
      <w:r w:rsidRPr="00D7671D">
        <w:rPr>
          <w:rFonts w:cs="Times New Roman"/>
          <w:sz w:val="20"/>
          <w:szCs w:val="20"/>
        </w:rPr>
        <w:t xml:space="preserve"> App in educating and assisting university students in maintaining a healthy lifestyle. The analysis has also proven that technology can assist users with demanding daily routines, such as students at the university level, in maintaining their health. As claimed by Wiesner et al. (2021), with continuous advances in technology, promoting exercise through technology can lead to greater adoption of physical activity, better health outcomes</w:t>
      </w:r>
      <w:r w:rsidR="00781EA0">
        <w:rPr>
          <w:rFonts w:cs="Times New Roman"/>
          <w:sz w:val="20"/>
          <w:szCs w:val="20"/>
        </w:rPr>
        <w:t>,</w:t>
      </w:r>
      <w:r w:rsidRPr="00D7671D">
        <w:rPr>
          <w:rFonts w:cs="Times New Roman"/>
          <w:sz w:val="20"/>
          <w:szCs w:val="20"/>
        </w:rPr>
        <w:t xml:space="preserve"> and improved well-being. Records of physical activities are easily stored, and users can pick up where they left off and can be saved and retrieved on another device. It correlates with previous research by Farrokhi et al. (2021), who stated recent technological advancements have made it easier for users to obtain and monitor simple features and functionalities in fortifying exercising or keeping health records such as personal data recording, action history</w:t>
      </w:r>
      <w:r w:rsidR="00781EA0">
        <w:rPr>
          <w:rFonts w:cs="Times New Roman"/>
          <w:sz w:val="20"/>
          <w:szCs w:val="20"/>
        </w:rPr>
        <w:t>,</w:t>
      </w:r>
      <w:r w:rsidRPr="00D7671D">
        <w:rPr>
          <w:rFonts w:cs="Times New Roman"/>
          <w:sz w:val="20"/>
          <w:szCs w:val="20"/>
        </w:rPr>
        <w:t xml:space="preserve"> and body state. Therefore, the </w:t>
      </w:r>
      <w:proofErr w:type="spellStart"/>
      <w:r w:rsidRPr="00D7671D">
        <w:rPr>
          <w:rFonts w:cs="Times New Roman"/>
          <w:sz w:val="20"/>
          <w:szCs w:val="20"/>
        </w:rPr>
        <w:t>FitMy</w:t>
      </w:r>
      <w:proofErr w:type="spellEnd"/>
      <w:r w:rsidRPr="00D7671D">
        <w:rPr>
          <w:rFonts w:cs="Times New Roman"/>
          <w:sz w:val="20"/>
          <w:szCs w:val="20"/>
        </w:rPr>
        <w:t xml:space="preserve"> App gives the impression that the use of technology in creating a mobile application can educate and assist university students in maintaining a healthy lifestyle. To conclude, after </w:t>
      </w:r>
      <w:proofErr w:type="spellStart"/>
      <w:r w:rsidRPr="00D7671D">
        <w:rPr>
          <w:rFonts w:cs="Times New Roman"/>
          <w:sz w:val="20"/>
          <w:szCs w:val="20"/>
        </w:rPr>
        <w:t>analy</w:t>
      </w:r>
      <w:r w:rsidR="00781EA0">
        <w:rPr>
          <w:rFonts w:cs="Times New Roman"/>
          <w:sz w:val="20"/>
          <w:szCs w:val="20"/>
        </w:rPr>
        <w:t>s</w:t>
      </w:r>
      <w:r w:rsidRPr="00D7671D">
        <w:rPr>
          <w:rFonts w:cs="Times New Roman"/>
          <w:sz w:val="20"/>
          <w:szCs w:val="20"/>
        </w:rPr>
        <w:t>ing</w:t>
      </w:r>
      <w:proofErr w:type="spellEnd"/>
      <w:r w:rsidRPr="00D7671D">
        <w:rPr>
          <w:rFonts w:cs="Times New Roman"/>
          <w:sz w:val="20"/>
          <w:szCs w:val="20"/>
        </w:rPr>
        <w:t xml:space="preserve"> all the findings in this study that can be taken into consideration, it shows the </w:t>
      </w:r>
      <w:proofErr w:type="spellStart"/>
      <w:r w:rsidRPr="00D7671D">
        <w:rPr>
          <w:rFonts w:cs="Times New Roman"/>
          <w:sz w:val="20"/>
          <w:szCs w:val="20"/>
        </w:rPr>
        <w:t>FitMy</w:t>
      </w:r>
      <w:proofErr w:type="spellEnd"/>
      <w:r w:rsidRPr="00D7671D">
        <w:rPr>
          <w:rFonts w:cs="Times New Roman"/>
          <w:sz w:val="20"/>
          <w:szCs w:val="20"/>
        </w:rPr>
        <w:t xml:space="preserve"> App </w:t>
      </w:r>
      <w:r w:rsidR="00781EA0">
        <w:rPr>
          <w:rFonts w:cs="Times New Roman"/>
          <w:sz w:val="20"/>
          <w:szCs w:val="20"/>
        </w:rPr>
        <w:t>is</w:t>
      </w:r>
      <w:r w:rsidRPr="00D7671D">
        <w:rPr>
          <w:rFonts w:cs="Times New Roman"/>
          <w:sz w:val="20"/>
          <w:szCs w:val="20"/>
        </w:rPr>
        <w:t xml:space="preserve"> an ideal and ultimate technology for university students to maintain a healthy lifestyle with high user demands for the market needs in terms of content, context design and elements in </w:t>
      </w:r>
      <w:proofErr w:type="spellStart"/>
      <w:r w:rsidRPr="00D7671D">
        <w:rPr>
          <w:rFonts w:cs="Times New Roman"/>
          <w:sz w:val="20"/>
          <w:szCs w:val="20"/>
        </w:rPr>
        <w:t>FitMy</w:t>
      </w:r>
      <w:proofErr w:type="spellEnd"/>
      <w:r w:rsidRPr="00D7671D">
        <w:rPr>
          <w:rFonts w:cs="Times New Roman"/>
          <w:sz w:val="20"/>
          <w:szCs w:val="20"/>
        </w:rPr>
        <w:t xml:space="preserve"> App. It is part of an overall trend of current technology and app development that impacts and influences university students to maintain a healthy lifestyle.</w:t>
      </w:r>
    </w:p>
    <w:p w14:paraId="04F392E5" w14:textId="77777777" w:rsidR="00DC7F24" w:rsidRPr="00D7671D" w:rsidRDefault="00DC7F24" w:rsidP="00C9364F">
      <w:pPr>
        <w:pStyle w:val="NoSpacing"/>
        <w:rPr>
          <w:b/>
          <w:bCs/>
          <w:sz w:val="20"/>
          <w:szCs w:val="20"/>
        </w:rPr>
      </w:pPr>
    </w:p>
    <w:p w14:paraId="14744BD0" w14:textId="77777777" w:rsidR="00105575" w:rsidRPr="00D7671D" w:rsidRDefault="00105575">
      <w:pPr>
        <w:spacing w:after="160" w:line="259" w:lineRule="auto"/>
        <w:contextualSpacing w:val="0"/>
        <w:jc w:val="left"/>
        <w:rPr>
          <w:b/>
          <w:bCs/>
          <w:szCs w:val="20"/>
        </w:rPr>
      </w:pPr>
      <w:r w:rsidRPr="00D7671D">
        <w:rPr>
          <w:b/>
          <w:bCs/>
          <w:szCs w:val="20"/>
        </w:rPr>
        <w:br w:type="page"/>
      </w:r>
    </w:p>
    <w:p w14:paraId="7460F04F" w14:textId="1E4692A3" w:rsidR="006F0CED" w:rsidRPr="00D7671D" w:rsidRDefault="006F0CED" w:rsidP="00B51A2C">
      <w:pPr>
        <w:jc w:val="center"/>
        <w:rPr>
          <w:szCs w:val="20"/>
        </w:rPr>
      </w:pPr>
      <w:r w:rsidRPr="00D7671D">
        <w:rPr>
          <w:b/>
          <w:bCs/>
          <w:szCs w:val="20"/>
        </w:rPr>
        <w:lastRenderedPageBreak/>
        <w:t>References</w:t>
      </w:r>
      <w:r w:rsidR="00FA5BF6" w:rsidRPr="00D7671D">
        <w:rPr>
          <w:b/>
          <w:bCs/>
          <w:szCs w:val="20"/>
        </w:rPr>
        <w:t xml:space="preserve"> </w:t>
      </w:r>
      <w:r w:rsidR="00637119" w:rsidRPr="00D7671D">
        <w:rPr>
          <w:b/>
          <w:bCs/>
          <w:szCs w:val="20"/>
        </w:rPr>
        <w:t>(</w:t>
      </w:r>
      <w:r w:rsidR="00944681" w:rsidRPr="00D7671D">
        <w:rPr>
          <w:b/>
          <w:bCs/>
          <w:szCs w:val="20"/>
        </w:rPr>
        <w:t>APA</w:t>
      </w:r>
      <w:r w:rsidR="00637119" w:rsidRPr="00D7671D">
        <w:rPr>
          <w:b/>
          <w:bCs/>
          <w:szCs w:val="20"/>
        </w:rPr>
        <w:t>)</w:t>
      </w:r>
    </w:p>
    <w:p w14:paraId="6FCDF51C" w14:textId="77777777" w:rsidR="00E728DE" w:rsidRPr="00D7671D" w:rsidRDefault="00E728DE" w:rsidP="007B689F">
      <w:pPr>
        <w:pStyle w:val="EndNoteBibliography"/>
        <w:spacing w:after="0"/>
        <w:ind w:left="567" w:hanging="720"/>
        <w:jc w:val="both"/>
        <w:rPr>
          <w:rFonts w:ascii="Times New Roman" w:hAnsi="Times New Roman" w:cs="Times New Roman"/>
          <w:sz w:val="20"/>
          <w:szCs w:val="20"/>
        </w:rPr>
      </w:pPr>
    </w:p>
    <w:p w14:paraId="33D0ED5C"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Alanzi, T. M. (2022). Users' satisfaction levels about mHealth applications in post-covid-19 times in Saudi Arabia. </w:t>
      </w:r>
      <w:r w:rsidRPr="00D7671D">
        <w:rPr>
          <w:rFonts w:ascii="Times New Roman" w:hAnsi="Times New Roman" w:cs="Times New Roman"/>
          <w:i/>
          <w:iCs/>
          <w:sz w:val="20"/>
          <w:szCs w:val="20"/>
        </w:rPr>
        <w:t>PLOS ONE</w:t>
      </w:r>
      <w:r w:rsidRPr="00D7671D">
        <w:rPr>
          <w:rFonts w:ascii="Times New Roman" w:hAnsi="Times New Roman" w:cs="Times New Roman"/>
          <w:sz w:val="20"/>
          <w:szCs w:val="20"/>
        </w:rPr>
        <w:t xml:space="preserve">, 17(5). </w:t>
      </w:r>
    </w:p>
    <w:p w14:paraId="712EBAD6"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Aljehani, N., Razee, H., Ritchie, J., Valenzuela, T., Bunde-Birouste, A., &amp; Alkhaldi, G. (2022). Exploring female university students' participation in physical activity in Saudi Arabia: A mixed-methods study. </w:t>
      </w:r>
      <w:r w:rsidRPr="00D7671D">
        <w:rPr>
          <w:rFonts w:ascii="Times New Roman" w:hAnsi="Times New Roman" w:cs="Times New Roman"/>
          <w:i/>
          <w:iCs/>
          <w:sz w:val="20"/>
          <w:szCs w:val="20"/>
        </w:rPr>
        <w:t>Frontiers in Public Health</w:t>
      </w:r>
      <w:r w:rsidRPr="00D7671D">
        <w:rPr>
          <w:rFonts w:ascii="Times New Roman" w:hAnsi="Times New Roman" w:cs="Times New Roman"/>
          <w:sz w:val="20"/>
          <w:szCs w:val="20"/>
        </w:rPr>
        <w:t xml:space="preserve">, 10. </w:t>
      </w:r>
    </w:p>
    <w:p w14:paraId="28C28A78"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Alias, N., Ying Ying, C., Kuang Kuay, L., Ahmad, A., Mat Rifin, H., Shahein, N. A., &amp; Baharudin, A. (2022). Physical inactivity and its associated factors among adults in Malaysia: Findings from National Health and Morbidity Survey (NHMS) 2019. </w:t>
      </w:r>
      <w:r w:rsidRPr="00D7671D">
        <w:rPr>
          <w:rFonts w:ascii="Times New Roman" w:hAnsi="Times New Roman" w:cs="Times New Roman"/>
          <w:i/>
          <w:iCs/>
          <w:sz w:val="20"/>
          <w:szCs w:val="20"/>
        </w:rPr>
        <w:t>International Journal of Public Health Research</w:t>
      </w:r>
      <w:r w:rsidRPr="00D7671D">
        <w:rPr>
          <w:rFonts w:ascii="Times New Roman" w:hAnsi="Times New Roman" w:cs="Times New Roman"/>
          <w:sz w:val="20"/>
          <w:szCs w:val="20"/>
        </w:rPr>
        <w:t xml:space="preserve">, 12(01), 1536–1545. </w:t>
      </w:r>
    </w:p>
    <w:p w14:paraId="4A46F8A2"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Angosto, S., García-Fernández, J., Valantine, I., &amp; Grimaldi-Puyana, M. (2020). The intention to use fitness and physical activity apps: A systematic review. </w:t>
      </w:r>
      <w:r w:rsidRPr="00D7671D">
        <w:rPr>
          <w:rFonts w:ascii="Times New Roman" w:hAnsi="Times New Roman" w:cs="Times New Roman"/>
          <w:i/>
          <w:iCs/>
          <w:sz w:val="20"/>
          <w:szCs w:val="20"/>
        </w:rPr>
        <w:t>Sustainability</w:t>
      </w:r>
      <w:r w:rsidRPr="00D7671D">
        <w:rPr>
          <w:rFonts w:ascii="Times New Roman" w:hAnsi="Times New Roman" w:cs="Times New Roman"/>
          <w:sz w:val="20"/>
          <w:szCs w:val="20"/>
        </w:rPr>
        <w:t xml:space="preserve">, 12(16), 6641. </w:t>
      </w:r>
    </w:p>
    <w:p w14:paraId="1FBD2CEE"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Anuar, A., Hussin, N. Z., Maon, S. N., Hassan, N. M., Abdullah, M. Z., Mohd, I. H., &amp; Sahudin, Z. (2021). Physical inactivity among university students. </w:t>
      </w:r>
      <w:r w:rsidRPr="00D7671D">
        <w:rPr>
          <w:rFonts w:ascii="Times New Roman" w:hAnsi="Times New Roman" w:cs="Times New Roman"/>
          <w:i/>
          <w:iCs/>
          <w:sz w:val="20"/>
          <w:szCs w:val="20"/>
        </w:rPr>
        <w:t>International Journal of Academic Research in Business and Social Sciences</w:t>
      </w:r>
      <w:r w:rsidRPr="00D7671D">
        <w:rPr>
          <w:rFonts w:ascii="Times New Roman" w:hAnsi="Times New Roman" w:cs="Times New Roman"/>
          <w:sz w:val="20"/>
          <w:szCs w:val="20"/>
        </w:rPr>
        <w:t xml:space="preserve">, 11(5). </w:t>
      </w:r>
    </w:p>
    <w:p w14:paraId="37716447"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Balapour, A., Reychav, I., Sabherwal, R., &amp; Azuri, J. (2019). Mobile technology identity and self-efficacy: Implications for the adoption of clinically supported Mobile Health Apps. </w:t>
      </w:r>
      <w:r w:rsidRPr="00D7671D">
        <w:rPr>
          <w:rFonts w:ascii="Times New Roman" w:hAnsi="Times New Roman" w:cs="Times New Roman"/>
          <w:i/>
          <w:iCs/>
          <w:sz w:val="20"/>
          <w:szCs w:val="20"/>
        </w:rPr>
        <w:t>International Journal of Information Management</w:t>
      </w:r>
      <w:r w:rsidRPr="00D7671D">
        <w:rPr>
          <w:rFonts w:ascii="Times New Roman" w:hAnsi="Times New Roman" w:cs="Times New Roman"/>
          <w:sz w:val="20"/>
          <w:szCs w:val="20"/>
        </w:rPr>
        <w:t xml:space="preserve">, 49, 58–68. </w:t>
      </w:r>
    </w:p>
    <w:p w14:paraId="1420CC04"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Barra, D. C. C., Paim, S. M. S., Sasso, G. T. M. D., &amp; Colla, G. W. (2018). Methods for developing mobile apps in health: an integrative review of the literature. </w:t>
      </w:r>
      <w:r w:rsidRPr="00D7671D">
        <w:rPr>
          <w:rFonts w:ascii="Times New Roman" w:hAnsi="Times New Roman" w:cs="Times New Roman"/>
          <w:i/>
          <w:iCs/>
          <w:sz w:val="20"/>
          <w:szCs w:val="20"/>
        </w:rPr>
        <w:t>Texto &amp; Contexto-Enfermagem</w:t>
      </w:r>
      <w:r w:rsidRPr="00D7671D">
        <w:rPr>
          <w:rFonts w:ascii="Times New Roman" w:hAnsi="Times New Roman" w:cs="Times New Roman"/>
          <w:sz w:val="20"/>
          <w:szCs w:val="20"/>
        </w:rPr>
        <w:t xml:space="preserve">, 26. </w:t>
      </w:r>
    </w:p>
    <w:p w14:paraId="493F6F39"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Body mass index (BMI): Calculation and importance. (2021). </w:t>
      </w:r>
      <w:r w:rsidRPr="00D7671D">
        <w:rPr>
          <w:rFonts w:ascii="Times New Roman" w:hAnsi="Times New Roman" w:cs="Times New Roman"/>
          <w:i/>
          <w:iCs/>
          <w:sz w:val="20"/>
          <w:szCs w:val="20"/>
        </w:rPr>
        <w:t>WeCapable</w:t>
      </w:r>
      <w:r w:rsidRPr="00D7671D">
        <w:rPr>
          <w:rFonts w:ascii="Times New Roman" w:hAnsi="Times New Roman" w:cs="Times New Roman"/>
          <w:sz w:val="20"/>
          <w:szCs w:val="20"/>
        </w:rPr>
        <w:t xml:space="preserve">. https://wecapable.com/body-mass-index-bmi-importance/ </w:t>
      </w:r>
    </w:p>
    <w:p w14:paraId="219AB946" w14:textId="6755A5A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Buabeng Andoh, C. (2018). Predicting students' intention to adopt Mobile Learning. </w:t>
      </w:r>
      <w:r w:rsidRPr="00D7671D">
        <w:rPr>
          <w:rFonts w:ascii="Times New Roman" w:hAnsi="Times New Roman" w:cs="Times New Roman"/>
          <w:i/>
          <w:iCs/>
          <w:sz w:val="20"/>
          <w:szCs w:val="20"/>
        </w:rPr>
        <w:t>Journal of Research in Innovative Teaching &amp; Learning</w:t>
      </w:r>
      <w:r w:rsidRPr="00D7671D">
        <w:rPr>
          <w:rFonts w:ascii="Times New Roman" w:hAnsi="Times New Roman" w:cs="Times New Roman"/>
          <w:sz w:val="20"/>
          <w:szCs w:val="20"/>
        </w:rPr>
        <w:t xml:space="preserve">, 11(2), 178–191. </w:t>
      </w:r>
    </w:p>
    <w:p w14:paraId="5BC0E91C" w14:textId="6194F97F" w:rsidR="005904F5" w:rsidRPr="00D7671D" w:rsidRDefault="005904F5"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Dirin, A., Nieminen, M., &amp; Laine, T. H. (2023). Feelings of being for mobile user experience design. </w:t>
      </w:r>
      <w:r w:rsidRPr="00D7671D">
        <w:rPr>
          <w:rFonts w:ascii="Times New Roman" w:hAnsi="Times New Roman" w:cs="Times New Roman"/>
          <w:i/>
          <w:iCs/>
          <w:sz w:val="20"/>
          <w:szCs w:val="20"/>
        </w:rPr>
        <w:t>International Journal of Human–Computer Interaction</w:t>
      </w:r>
      <w:r w:rsidRPr="00D7671D">
        <w:rPr>
          <w:rFonts w:ascii="Times New Roman" w:hAnsi="Times New Roman" w:cs="Times New Roman"/>
          <w:sz w:val="20"/>
          <w:szCs w:val="20"/>
        </w:rPr>
        <w:t>, 39(20), 4059-4079.</w:t>
      </w:r>
    </w:p>
    <w:p w14:paraId="47C2648E" w14:textId="3B4F02AF"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Dual coding theory (Allan Paivio). (2018). </w:t>
      </w:r>
      <w:r w:rsidRPr="00D7671D">
        <w:rPr>
          <w:rFonts w:ascii="Times New Roman" w:hAnsi="Times New Roman" w:cs="Times New Roman"/>
          <w:i/>
          <w:iCs/>
          <w:sz w:val="20"/>
          <w:szCs w:val="20"/>
        </w:rPr>
        <w:t>InstructionalDesign.org</w:t>
      </w:r>
      <w:r w:rsidRPr="00D7671D">
        <w:rPr>
          <w:rFonts w:ascii="Times New Roman" w:hAnsi="Times New Roman" w:cs="Times New Roman"/>
          <w:sz w:val="20"/>
          <w:szCs w:val="20"/>
        </w:rPr>
        <w:t>.</w:t>
      </w:r>
      <w:r w:rsidR="000C428F" w:rsidRPr="00D7671D">
        <w:rPr>
          <w:rFonts w:ascii="Times New Roman" w:hAnsi="Times New Roman" w:cs="Times New Roman"/>
          <w:sz w:val="20"/>
          <w:szCs w:val="20"/>
        </w:rPr>
        <w:t xml:space="preserve"> </w:t>
      </w:r>
      <w:r w:rsidRPr="00D7671D">
        <w:rPr>
          <w:rFonts w:ascii="Times New Roman" w:hAnsi="Times New Roman" w:cs="Times New Roman"/>
          <w:sz w:val="20"/>
          <w:szCs w:val="20"/>
        </w:rPr>
        <w:t xml:space="preserve">https://www.instructionaldesign.org/theories/dual-coding/ </w:t>
      </w:r>
    </w:p>
    <w:p w14:paraId="07988949" w14:textId="6126CADD"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Edelmann, D., Pfirrmann, D., Heller, S., Dietz, P., Reichel, J. L., Werner, A. M., Schäfer, M., Tibubos, A. N., Deci, N., Letzel, S., Simon, P., &amp; Kalo, K. (2022). Physical activity and sedentary behavior in university students–the role of gender, age, field of study, targeted degree, and study semester</w:t>
      </w:r>
      <w:r w:rsidRPr="00D7671D">
        <w:rPr>
          <w:rFonts w:ascii="Times New Roman" w:hAnsi="Times New Roman" w:cs="Times New Roman"/>
          <w:i/>
          <w:iCs/>
          <w:sz w:val="20"/>
          <w:szCs w:val="20"/>
        </w:rPr>
        <w:t>. Frontiers in Public Health</w:t>
      </w:r>
      <w:r w:rsidRPr="00D7671D">
        <w:rPr>
          <w:rFonts w:ascii="Times New Roman" w:hAnsi="Times New Roman" w:cs="Times New Roman"/>
          <w:sz w:val="20"/>
          <w:szCs w:val="20"/>
        </w:rPr>
        <w:t xml:space="preserve">, 10. </w:t>
      </w:r>
    </w:p>
    <w:p w14:paraId="01D76601" w14:textId="605EBC5E"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Farrokhi, A., Farahbakhsh, R., Rezazadeh, J., &amp; Minerva, R. (2021). Application of Internet of things and Artificial Intelligence for smart fitness: A survey. </w:t>
      </w:r>
      <w:r w:rsidRPr="00D7671D">
        <w:rPr>
          <w:rFonts w:ascii="Times New Roman" w:hAnsi="Times New Roman" w:cs="Times New Roman"/>
          <w:i/>
          <w:iCs/>
          <w:sz w:val="20"/>
          <w:szCs w:val="20"/>
        </w:rPr>
        <w:t>Computer Networks</w:t>
      </w:r>
      <w:r w:rsidRPr="00D7671D">
        <w:rPr>
          <w:rFonts w:ascii="Times New Roman" w:hAnsi="Times New Roman" w:cs="Times New Roman"/>
          <w:sz w:val="20"/>
          <w:szCs w:val="20"/>
        </w:rPr>
        <w:t xml:space="preserve">, 189, 107859. </w:t>
      </w:r>
    </w:p>
    <w:p w14:paraId="2D6D5CBC" w14:textId="7AF70B24" w:rsidR="001B6506" w:rsidRPr="00D7671D" w:rsidRDefault="001B6506"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Faudzi, M. A., Cob, Z. C., Omar, R., Sharudin, S. A., &amp; Ghazali, M. (2023). Investigating the user interface design frameworks of current mobile learning Applications: A Systematic review. </w:t>
      </w:r>
      <w:r w:rsidRPr="00D7671D">
        <w:rPr>
          <w:rFonts w:ascii="Times New Roman" w:hAnsi="Times New Roman" w:cs="Times New Roman"/>
          <w:i/>
          <w:iCs/>
          <w:sz w:val="20"/>
          <w:szCs w:val="20"/>
        </w:rPr>
        <w:t>Education Sciences</w:t>
      </w:r>
      <w:r w:rsidRPr="00D7671D">
        <w:rPr>
          <w:rFonts w:ascii="Times New Roman" w:hAnsi="Times New Roman" w:cs="Times New Roman"/>
          <w:sz w:val="20"/>
          <w:szCs w:val="20"/>
        </w:rPr>
        <w:t xml:space="preserve">, 13(1), 94. </w:t>
      </w:r>
    </w:p>
    <w:p w14:paraId="72734B7A" w14:textId="159B0EA3" w:rsidR="003A1519" w:rsidRPr="00D7671D" w:rsidRDefault="003A1519"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Figueroa, C. A., Gomez-Pathak, L., Khan, I., Williams, J. J., Lyles, C. R., &amp; Aguilera, A. (2023). Ratings and experiences in using a mobile application to increase physical activity among university students: implications for future design. </w:t>
      </w:r>
      <w:r w:rsidRPr="00D7671D">
        <w:rPr>
          <w:rFonts w:ascii="Times New Roman" w:hAnsi="Times New Roman" w:cs="Times New Roman"/>
          <w:i/>
          <w:iCs/>
          <w:sz w:val="20"/>
          <w:szCs w:val="20"/>
        </w:rPr>
        <w:t>Universal Access in the Information Society</w:t>
      </w:r>
      <w:r w:rsidRPr="00D7671D">
        <w:rPr>
          <w:rFonts w:ascii="Times New Roman" w:hAnsi="Times New Roman" w:cs="Times New Roman"/>
          <w:sz w:val="20"/>
          <w:szCs w:val="20"/>
        </w:rPr>
        <w:t>, 1-10.</w:t>
      </w:r>
    </w:p>
    <w:p w14:paraId="3F70D57B"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Granic, A. (2017). Technology in use: The importance of good interface design. 2017 International Conference on Infocom Technologies and Unmanned Systems (Trends and Future Directions) (ICTUS). https://doi.org/10.1109/ictus.2017.8285972 </w:t>
      </w:r>
    </w:p>
    <w:p w14:paraId="66BAB476" w14:textId="71AF06D1"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Guo, F., Wang, X.-S., Shao, H., Wang, X.-R., &amp; Liu, W.-L. (2020). How user's first impression forms on mobile user interface?: An erps study. </w:t>
      </w:r>
      <w:r w:rsidRPr="00D7671D">
        <w:rPr>
          <w:rFonts w:ascii="Times New Roman" w:hAnsi="Times New Roman" w:cs="Times New Roman"/>
          <w:i/>
          <w:iCs/>
          <w:sz w:val="20"/>
          <w:szCs w:val="20"/>
        </w:rPr>
        <w:t>International Journal of Human–Computer Interaction</w:t>
      </w:r>
      <w:r w:rsidRPr="00D7671D">
        <w:rPr>
          <w:rFonts w:ascii="Times New Roman" w:hAnsi="Times New Roman" w:cs="Times New Roman"/>
          <w:sz w:val="20"/>
          <w:szCs w:val="20"/>
        </w:rPr>
        <w:t xml:space="preserve">, 36(9), 870–880. </w:t>
      </w:r>
    </w:p>
    <w:p w14:paraId="23AA0F7A" w14:textId="62A567C6"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Heale, R., &amp; Noble, H. (2019). Integration of a theoretical framework into your research study. </w:t>
      </w:r>
      <w:r w:rsidRPr="00D7671D">
        <w:rPr>
          <w:rFonts w:ascii="Times New Roman" w:hAnsi="Times New Roman" w:cs="Times New Roman"/>
          <w:i/>
          <w:iCs/>
          <w:sz w:val="20"/>
          <w:szCs w:val="20"/>
        </w:rPr>
        <w:t>Evidence Based Nursing</w:t>
      </w:r>
      <w:r w:rsidRPr="00D7671D">
        <w:rPr>
          <w:rFonts w:ascii="Times New Roman" w:hAnsi="Times New Roman" w:cs="Times New Roman"/>
          <w:sz w:val="20"/>
          <w:szCs w:val="20"/>
        </w:rPr>
        <w:t xml:space="preserve">, 22(2), 36–37. </w:t>
      </w:r>
    </w:p>
    <w:p w14:paraId="4E20716B" w14:textId="7E8B0DD6"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Huang, G., &amp; Ren, Y. (2020). Linking technological functions of fitness mobile apps with continuance usage among Chinese users: Moderating role of exercise self-efficacy. </w:t>
      </w:r>
      <w:r w:rsidRPr="00D7671D">
        <w:rPr>
          <w:rFonts w:ascii="Times New Roman" w:hAnsi="Times New Roman" w:cs="Times New Roman"/>
          <w:i/>
          <w:iCs/>
          <w:sz w:val="20"/>
          <w:szCs w:val="20"/>
        </w:rPr>
        <w:t>Computers in Human Behavior</w:t>
      </w:r>
      <w:r w:rsidRPr="00D7671D">
        <w:rPr>
          <w:rFonts w:ascii="Times New Roman" w:hAnsi="Times New Roman" w:cs="Times New Roman"/>
          <w:sz w:val="20"/>
          <w:szCs w:val="20"/>
        </w:rPr>
        <w:t xml:space="preserve">, 103, 151–160. </w:t>
      </w:r>
    </w:p>
    <w:p w14:paraId="4DABF541" w14:textId="379ED510"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Jayatilleke, B. G., Ranawaka, G. R., Wijesekera, C., &amp; Kumarasinha, M. C. B. (2018). Development of mobile application through design-based research. </w:t>
      </w:r>
      <w:r w:rsidRPr="00D7671D">
        <w:rPr>
          <w:rFonts w:ascii="Times New Roman" w:hAnsi="Times New Roman" w:cs="Times New Roman"/>
          <w:i/>
          <w:iCs/>
          <w:sz w:val="20"/>
          <w:szCs w:val="20"/>
        </w:rPr>
        <w:t>Asian Association of Open Universities Journal</w:t>
      </w:r>
      <w:r w:rsidRPr="00D7671D">
        <w:rPr>
          <w:rFonts w:ascii="Times New Roman" w:hAnsi="Times New Roman" w:cs="Times New Roman"/>
          <w:sz w:val="20"/>
          <w:szCs w:val="20"/>
        </w:rPr>
        <w:t xml:space="preserve">, 13(2), 145–168. </w:t>
      </w:r>
    </w:p>
    <w:p w14:paraId="58ECA138" w14:textId="63608646"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Kljajevic, V., Stanković, M., Đorđević, D., Trkulja-Petković, D., Jovanović, R., Plazibat, K., Oršolić, M., Čurić, M., &amp; Sporiš, G. (2021). Physical activity and physical fitness among university students—a systematic review. </w:t>
      </w:r>
      <w:r w:rsidRPr="00D7671D">
        <w:rPr>
          <w:rFonts w:ascii="Times New Roman" w:hAnsi="Times New Roman" w:cs="Times New Roman"/>
          <w:i/>
          <w:iCs/>
          <w:sz w:val="20"/>
          <w:szCs w:val="20"/>
        </w:rPr>
        <w:t>International Journal of Environmental Research and Public Health</w:t>
      </w:r>
      <w:r w:rsidRPr="00D7671D">
        <w:rPr>
          <w:rFonts w:ascii="Times New Roman" w:hAnsi="Times New Roman" w:cs="Times New Roman"/>
          <w:sz w:val="20"/>
          <w:szCs w:val="20"/>
        </w:rPr>
        <w:t xml:space="preserve">, 19(1), 158. </w:t>
      </w:r>
    </w:p>
    <w:p w14:paraId="08F1BCAF" w14:textId="090C25DE"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Liu, J., Lu, C., &amp; Cai, J. (2023). Research on knowledge learning of COVID-19 video viewers: Based on Cognitive Mediation Model. </w:t>
      </w:r>
      <w:r w:rsidRPr="00D7671D">
        <w:rPr>
          <w:rFonts w:ascii="Times New Roman" w:hAnsi="Times New Roman" w:cs="Times New Roman"/>
          <w:i/>
          <w:iCs/>
          <w:sz w:val="20"/>
          <w:szCs w:val="20"/>
        </w:rPr>
        <w:t>Healthcare</w:t>
      </w:r>
      <w:r w:rsidRPr="00D7671D">
        <w:rPr>
          <w:rFonts w:ascii="Times New Roman" w:hAnsi="Times New Roman" w:cs="Times New Roman"/>
          <w:sz w:val="20"/>
          <w:szCs w:val="20"/>
        </w:rPr>
        <w:t xml:space="preserve">, 11(4), 570. </w:t>
      </w:r>
    </w:p>
    <w:p w14:paraId="3CE04929" w14:textId="3215617C"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Lubis, M., Sutoyo, E., Azuddin, M., &amp; Handayani, D. (2019). User experience in mobile application design: Utility defined context of use. </w:t>
      </w:r>
      <w:r w:rsidRPr="00D7671D">
        <w:rPr>
          <w:rFonts w:ascii="Times New Roman" w:hAnsi="Times New Roman" w:cs="Times New Roman"/>
          <w:i/>
          <w:iCs/>
          <w:sz w:val="20"/>
          <w:szCs w:val="20"/>
        </w:rPr>
        <w:t>Journal of Physics: Conference Series</w:t>
      </w:r>
      <w:r w:rsidRPr="00D7671D">
        <w:rPr>
          <w:rFonts w:ascii="Times New Roman" w:hAnsi="Times New Roman" w:cs="Times New Roman"/>
          <w:sz w:val="20"/>
          <w:szCs w:val="20"/>
        </w:rPr>
        <w:t xml:space="preserve">, 1361(1), 012043. </w:t>
      </w:r>
    </w:p>
    <w:p w14:paraId="35FCFC21" w14:textId="77777777" w:rsidR="003458F1" w:rsidRPr="00D7671D" w:rsidRDefault="003458F1" w:rsidP="003458F1">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lastRenderedPageBreak/>
        <w:t>Mahfoudh, R., &amp; Ghabra, N. (2023). Study of active design strategies to enhance physical activity in university educational buildings: a case study at King Abdulaziz University.</w:t>
      </w:r>
      <w:r w:rsidRPr="00D7671D">
        <w:rPr>
          <w:rFonts w:ascii="Times New Roman" w:hAnsi="Times New Roman" w:cs="Times New Roman"/>
          <w:i/>
          <w:iCs/>
          <w:sz w:val="20"/>
          <w:szCs w:val="20"/>
        </w:rPr>
        <w:t xml:space="preserve"> Journal of Umm Al-Qura University for Engineering and Architecture</w:t>
      </w:r>
      <w:r w:rsidRPr="00D7671D">
        <w:rPr>
          <w:rFonts w:ascii="Times New Roman" w:hAnsi="Times New Roman" w:cs="Times New Roman"/>
          <w:sz w:val="20"/>
          <w:szCs w:val="20"/>
        </w:rPr>
        <w:t>, 14(4), 241–270.</w:t>
      </w:r>
    </w:p>
    <w:p w14:paraId="787FC653" w14:textId="662F0C6F" w:rsidR="003458F1" w:rsidRPr="00D7671D" w:rsidRDefault="00E728DE" w:rsidP="003458F1">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Mahmoud, Mohammad &amp; Badawi, Usama &amp; Hassan, Walaa &amp; Alomari, Yazan &amp; Alghamdi, Fahad &amp; Farag, Tamer. (2021). Evaluation of User Experience in Mobile Applications.</w:t>
      </w:r>
      <w:r w:rsidR="00F105CD" w:rsidRPr="00D7671D">
        <w:rPr>
          <w:rFonts w:ascii="Times New Roman" w:hAnsi="Times New Roman" w:cs="Times New Roman"/>
          <w:sz w:val="20"/>
          <w:szCs w:val="20"/>
        </w:rPr>
        <w:t xml:space="preserve"> </w:t>
      </w:r>
      <w:r w:rsidR="00F105CD" w:rsidRPr="00D7671D">
        <w:rPr>
          <w:rFonts w:ascii="Times New Roman" w:hAnsi="Times New Roman" w:cs="Times New Roman"/>
          <w:i/>
          <w:iCs/>
          <w:sz w:val="20"/>
          <w:szCs w:val="20"/>
        </w:rPr>
        <w:t>Research Gate</w:t>
      </w:r>
      <w:r w:rsidR="00F105CD" w:rsidRPr="00D7671D">
        <w:rPr>
          <w:rFonts w:ascii="Times New Roman" w:hAnsi="Times New Roman" w:cs="Times New Roman"/>
          <w:sz w:val="20"/>
          <w:szCs w:val="20"/>
        </w:rPr>
        <w:t>,</w:t>
      </w:r>
      <w:r w:rsidRPr="00D7671D">
        <w:rPr>
          <w:rFonts w:ascii="Times New Roman" w:hAnsi="Times New Roman" w:cs="Times New Roman"/>
          <w:sz w:val="20"/>
          <w:szCs w:val="20"/>
        </w:rPr>
        <w:t xml:space="preserve"> 15. 2021. </w:t>
      </w:r>
    </w:p>
    <w:p w14:paraId="3352C871" w14:textId="28EB1174" w:rsidR="003822A2" w:rsidRPr="00D7671D" w:rsidRDefault="003822A2"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Makhmudovich, G. A., &amp; Makhmudovich, G. A. (2023). The Use Of Physical Exercises In Order To Improve The Healthy Lifestyle Of Students. Journal of Positive School Psychology, 545-550.</w:t>
      </w:r>
    </w:p>
    <w:p w14:paraId="1AD5DF93" w14:textId="645F259A"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Martins, J., Cabral, M., Elias, C., Nelas, R., Sarmento, H., Marques, A., &amp; Nicola, P. (2019). Physical activity recommendations for health: Knowledge and perceptions among college students (recomendaciones de Actividad Física para la Salud: Conocimiento y percepciones entre estudiantes universitarios). </w:t>
      </w:r>
      <w:r w:rsidRPr="00D7671D">
        <w:rPr>
          <w:rFonts w:ascii="Times New Roman" w:hAnsi="Times New Roman" w:cs="Times New Roman"/>
          <w:i/>
          <w:iCs/>
          <w:sz w:val="20"/>
          <w:szCs w:val="20"/>
        </w:rPr>
        <w:t>Retos</w:t>
      </w:r>
      <w:r w:rsidRPr="00D7671D">
        <w:rPr>
          <w:rFonts w:ascii="Times New Roman" w:hAnsi="Times New Roman" w:cs="Times New Roman"/>
          <w:sz w:val="20"/>
          <w:szCs w:val="20"/>
        </w:rPr>
        <w:t xml:space="preserve">, (36), 290–296. </w:t>
      </w:r>
    </w:p>
    <w:p w14:paraId="19EEDC74"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Meenapriya, M., Gayathri, R., &amp; Priya, V. V. (2018). Effect of regular exercises and health benefits among college students. </w:t>
      </w:r>
      <w:r w:rsidRPr="00D7671D">
        <w:rPr>
          <w:rFonts w:ascii="Times New Roman" w:hAnsi="Times New Roman" w:cs="Times New Roman"/>
          <w:i/>
          <w:iCs/>
          <w:sz w:val="20"/>
          <w:szCs w:val="20"/>
        </w:rPr>
        <w:t>Drug Invention Today</w:t>
      </w:r>
      <w:r w:rsidRPr="00D7671D">
        <w:rPr>
          <w:rFonts w:ascii="Times New Roman" w:hAnsi="Times New Roman" w:cs="Times New Roman"/>
          <w:sz w:val="20"/>
          <w:szCs w:val="20"/>
        </w:rPr>
        <w:t>, 10(7).</w:t>
      </w:r>
    </w:p>
    <w:p w14:paraId="7B8BFDA4" w14:textId="3132829A"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Mohd Hakim, S. A., Abu Talip, N. K., Wan Chik, W. F., Md Nadzalan, A., Ismail, Z., Jamaludin, M., &amp; Md Razali, M. R. (2021). Physical activity among undergraduate university students during the pandemic covid-19</w:t>
      </w:r>
      <w:r w:rsidRPr="00D7671D">
        <w:rPr>
          <w:rFonts w:ascii="Times New Roman" w:hAnsi="Times New Roman" w:cs="Times New Roman"/>
          <w:i/>
          <w:iCs/>
          <w:sz w:val="20"/>
          <w:szCs w:val="20"/>
        </w:rPr>
        <w:t>. International Journal of Academic Research in Business and Social Sciences</w:t>
      </w:r>
      <w:r w:rsidRPr="00D7671D">
        <w:rPr>
          <w:rFonts w:ascii="Times New Roman" w:hAnsi="Times New Roman" w:cs="Times New Roman"/>
          <w:sz w:val="20"/>
          <w:szCs w:val="20"/>
        </w:rPr>
        <w:t xml:space="preserve">, 11(10). </w:t>
      </w:r>
    </w:p>
    <w:p w14:paraId="448E82ED" w14:textId="19C299FB"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National Health and Morbidity Survey (NHMS) (2019). NonCommunicable Disease: Risk Factors and Other Health Problems. Malaysia: Institute for Public Health, </w:t>
      </w:r>
      <w:r w:rsidRPr="00D7671D">
        <w:rPr>
          <w:rFonts w:ascii="Times New Roman" w:hAnsi="Times New Roman" w:cs="Times New Roman"/>
          <w:i/>
          <w:iCs/>
          <w:sz w:val="20"/>
          <w:szCs w:val="20"/>
        </w:rPr>
        <w:t>National Institutes of Health, Ministry of Health</w:t>
      </w:r>
      <w:r w:rsidRPr="00D7671D">
        <w:rPr>
          <w:rFonts w:ascii="Times New Roman" w:hAnsi="Times New Roman" w:cs="Times New Roman"/>
          <w:sz w:val="20"/>
          <w:szCs w:val="20"/>
        </w:rPr>
        <w:t xml:space="preserve">; 2020. </w:t>
      </w:r>
    </w:p>
    <w:p w14:paraId="2A418BCD" w14:textId="5999EDAD"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Nobles, J., Thomas, C., Banks Gross, Z., Hamilton, M., Trinder-Widdess, Z., Speed, C., Gibson, A., Davies, R., Farr, M., Jago, R., Foster, C., &amp; Redwood, S. (2020). "let's talk about physical activity": Understanding the preferences of under-served communities when messaging physical activity guidelines to the public. </w:t>
      </w:r>
      <w:r w:rsidRPr="00D7671D">
        <w:rPr>
          <w:rFonts w:ascii="Times New Roman" w:hAnsi="Times New Roman" w:cs="Times New Roman"/>
          <w:i/>
          <w:iCs/>
          <w:sz w:val="20"/>
          <w:szCs w:val="20"/>
        </w:rPr>
        <w:t>International Journal of Environmental Research and Public Health</w:t>
      </w:r>
      <w:r w:rsidRPr="00D7671D">
        <w:rPr>
          <w:rFonts w:ascii="Times New Roman" w:hAnsi="Times New Roman" w:cs="Times New Roman"/>
          <w:sz w:val="20"/>
          <w:szCs w:val="20"/>
        </w:rPr>
        <w:t xml:space="preserve">, 17(8), 2782. </w:t>
      </w:r>
    </w:p>
    <w:p w14:paraId="2F9CF8D0" w14:textId="013FE83C"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Noor, S., Tajik, O., &amp; Golzar, J. (2022). Simple Random Sampling. </w:t>
      </w:r>
      <w:r w:rsidRPr="00D7671D">
        <w:rPr>
          <w:rFonts w:ascii="Times New Roman" w:hAnsi="Times New Roman" w:cs="Times New Roman"/>
          <w:i/>
          <w:iCs/>
          <w:sz w:val="20"/>
          <w:szCs w:val="20"/>
        </w:rPr>
        <w:t>International Journal of Education &amp; Language Studies</w:t>
      </w:r>
      <w:r w:rsidRPr="00D7671D">
        <w:rPr>
          <w:rFonts w:ascii="Times New Roman" w:hAnsi="Times New Roman" w:cs="Times New Roman"/>
          <w:sz w:val="20"/>
          <w:szCs w:val="20"/>
        </w:rPr>
        <w:t xml:space="preserve">, 1(2), 78-82. </w:t>
      </w:r>
    </w:p>
    <w:p w14:paraId="34020606" w14:textId="54807FD6"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Nugroho, A., Santosa, P. I., &amp; Hartanto, R. (2022). Usability evaluation methods of mobile applications: A systematic literature review. 2022 </w:t>
      </w:r>
      <w:r w:rsidRPr="00D7671D">
        <w:rPr>
          <w:rFonts w:ascii="Times New Roman" w:hAnsi="Times New Roman" w:cs="Times New Roman"/>
          <w:i/>
          <w:iCs/>
          <w:sz w:val="20"/>
          <w:szCs w:val="20"/>
        </w:rPr>
        <w:t>International Symposium on Information Technology and Digital Innovation</w:t>
      </w:r>
      <w:r w:rsidRPr="00D7671D">
        <w:rPr>
          <w:rFonts w:ascii="Times New Roman" w:hAnsi="Times New Roman" w:cs="Times New Roman"/>
          <w:sz w:val="20"/>
          <w:szCs w:val="20"/>
        </w:rPr>
        <w:t xml:space="preserve"> (ISITDI). </w:t>
      </w:r>
    </w:p>
    <w:p w14:paraId="4CADF270" w14:textId="5E222FBC"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Pan, M., Ying, B., Lai, Y., &amp; Kuan, G. (2022). Status and influencing factors of physical exercise among college students in China: A systematic review. </w:t>
      </w:r>
      <w:r w:rsidRPr="00D7671D">
        <w:rPr>
          <w:rFonts w:ascii="Times New Roman" w:hAnsi="Times New Roman" w:cs="Times New Roman"/>
          <w:i/>
          <w:iCs/>
          <w:sz w:val="20"/>
          <w:szCs w:val="20"/>
        </w:rPr>
        <w:t>International Journal of Environmental Research and Public Health</w:t>
      </w:r>
      <w:r w:rsidRPr="00D7671D">
        <w:rPr>
          <w:rFonts w:ascii="Times New Roman" w:hAnsi="Times New Roman" w:cs="Times New Roman"/>
          <w:sz w:val="20"/>
          <w:szCs w:val="20"/>
        </w:rPr>
        <w:t>, 19(20), 13465</w:t>
      </w:r>
      <w:r w:rsidR="000335A2" w:rsidRPr="00D7671D">
        <w:rPr>
          <w:rFonts w:ascii="Times New Roman" w:hAnsi="Times New Roman" w:cs="Times New Roman"/>
          <w:sz w:val="20"/>
          <w:szCs w:val="20"/>
        </w:rPr>
        <w:t>.</w:t>
      </w:r>
    </w:p>
    <w:p w14:paraId="483A9FDC"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Pham, N., &amp; Zhao, Y. (2018). The Role of User Interface Design in a Digital Document Reader. </w:t>
      </w:r>
      <w:r w:rsidRPr="00D7671D">
        <w:rPr>
          <w:rFonts w:ascii="Times New Roman" w:hAnsi="Times New Roman" w:cs="Times New Roman"/>
          <w:i/>
          <w:iCs/>
          <w:sz w:val="20"/>
          <w:szCs w:val="20"/>
        </w:rPr>
        <w:t>Sweden: KTH Royal Institute of Technology</w:t>
      </w:r>
      <w:r w:rsidRPr="00D7671D">
        <w:rPr>
          <w:rFonts w:ascii="Times New Roman" w:hAnsi="Times New Roman" w:cs="Times New Roman"/>
          <w:sz w:val="20"/>
          <w:szCs w:val="20"/>
        </w:rPr>
        <w:t>.</w:t>
      </w:r>
    </w:p>
    <w:p w14:paraId="0C13875A" w14:textId="608E2918"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Phongtraychack, A., &amp; Dolgaya, D. (2018). Evolution of mobile applications. </w:t>
      </w:r>
      <w:r w:rsidRPr="00D7671D">
        <w:rPr>
          <w:rFonts w:ascii="Times New Roman" w:hAnsi="Times New Roman" w:cs="Times New Roman"/>
          <w:i/>
          <w:iCs/>
          <w:sz w:val="20"/>
          <w:szCs w:val="20"/>
        </w:rPr>
        <w:t>MATEC Web of Conferences</w:t>
      </w:r>
      <w:r w:rsidRPr="00D7671D">
        <w:rPr>
          <w:rFonts w:ascii="Times New Roman" w:hAnsi="Times New Roman" w:cs="Times New Roman"/>
          <w:sz w:val="20"/>
          <w:szCs w:val="20"/>
        </w:rPr>
        <w:t xml:space="preserve">, 155, 01027. </w:t>
      </w:r>
    </w:p>
    <w:p w14:paraId="643C45A9"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Pin, T. Y. (2015). Evaluation Of Design Guidelines: Questionnaire Design For Evaluating Children Educational App (Doctoral dissertation, Faculty of Engineering and Science, Universiti Tunku Abdul Rahman).</w:t>
      </w:r>
    </w:p>
    <w:p w14:paraId="7749468C" w14:textId="121B9A0F"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Pinchot, J. (2020). User Experience (Ux) Design Concepts for Mobile App Development Courses. </w:t>
      </w:r>
      <w:r w:rsidRPr="00D7671D">
        <w:rPr>
          <w:rFonts w:ascii="Times New Roman" w:hAnsi="Times New Roman" w:cs="Times New Roman"/>
          <w:i/>
          <w:iCs/>
          <w:sz w:val="20"/>
          <w:szCs w:val="20"/>
        </w:rPr>
        <w:t>Issues In Information Systems</w:t>
      </w:r>
      <w:r w:rsidR="00235D9A" w:rsidRPr="00D7671D">
        <w:rPr>
          <w:rFonts w:ascii="Times New Roman" w:hAnsi="Times New Roman" w:cs="Times New Roman"/>
          <w:sz w:val="20"/>
          <w:szCs w:val="20"/>
        </w:rPr>
        <w:t xml:space="preserve">, </w:t>
      </w:r>
      <w:r w:rsidRPr="00D7671D">
        <w:rPr>
          <w:rFonts w:ascii="Times New Roman" w:hAnsi="Times New Roman" w:cs="Times New Roman"/>
          <w:sz w:val="20"/>
          <w:szCs w:val="20"/>
        </w:rPr>
        <w:t xml:space="preserve">21(4). </w:t>
      </w:r>
    </w:p>
    <w:p w14:paraId="5124671D" w14:textId="47F1ECA4"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Pires, I. M., Marques, G., Garcia, N. M., Flórez-Revuelta, F., Ponciano, V., &amp; Oniani, S. (2020). A research on the classification and applicability of the Mobile Health Applications. </w:t>
      </w:r>
      <w:r w:rsidRPr="00D7671D">
        <w:rPr>
          <w:rFonts w:ascii="Times New Roman" w:hAnsi="Times New Roman" w:cs="Times New Roman"/>
          <w:i/>
          <w:iCs/>
          <w:sz w:val="20"/>
          <w:szCs w:val="20"/>
        </w:rPr>
        <w:t>Journal of Personalized Medicine</w:t>
      </w:r>
      <w:r w:rsidRPr="00D7671D">
        <w:rPr>
          <w:rFonts w:ascii="Times New Roman" w:hAnsi="Times New Roman" w:cs="Times New Roman"/>
          <w:sz w:val="20"/>
          <w:szCs w:val="20"/>
        </w:rPr>
        <w:t xml:space="preserve">, 10(1), 11. </w:t>
      </w:r>
    </w:p>
    <w:p w14:paraId="7C949FEB"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Portal MyHealth. (2021, October 27). Obesity in adult. http://www.myhealth.gov.my/en/obesity-in-adult/ </w:t>
      </w:r>
    </w:p>
    <w:p w14:paraId="6CC7F926" w14:textId="25FFFE52"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Putra, D. O., &amp; Setiawan, A. (2020). The importance of user experience analysis in the design of an education information system application. </w:t>
      </w:r>
      <w:r w:rsidRPr="00D7671D">
        <w:rPr>
          <w:rFonts w:ascii="Times New Roman" w:hAnsi="Times New Roman" w:cs="Times New Roman"/>
          <w:i/>
          <w:iCs/>
          <w:sz w:val="20"/>
          <w:szCs w:val="20"/>
        </w:rPr>
        <w:t>Proceedings of the 1st Borobudur International Symposium on Humanities, Economics and Social Sciences</w:t>
      </w:r>
      <w:r w:rsidRPr="00D7671D">
        <w:rPr>
          <w:rFonts w:ascii="Times New Roman" w:hAnsi="Times New Roman" w:cs="Times New Roman"/>
          <w:sz w:val="20"/>
          <w:szCs w:val="20"/>
        </w:rPr>
        <w:t xml:space="preserve"> (BIS-HESS 2019). </w:t>
      </w:r>
    </w:p>
    <w:p w14:paraId="4EAE0D88" w14:textId="7A0CFA78"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Raja, R., &amp; Nagasubramani, P. C. (2018). Impact of modern technology in education. </w:t>
      </w:r>
      <w:r w:rsidRPr="00D7671D">
        <w:rPr>
          <w:rFonts w:ascii="Times New Roman" w:hAnsi="Times New Roman" w:cs="Times New Roman"/>
          <w:i/>
          <w:iCs/>
          <w:sz w:val="20"/>
          <w:szCs w:val="20"/>
        </w:rPr>
        <w:t>Journal of Applied and Advanced Research</w:t>
      </w:r>
      <w:r w:rsidRPr="00D7671D">
        <w:rPr>
          <w:rFonts w:ascii="Times New Roman" w:hAnsi="Times New Roman" w:cs="Times New Roman"/>
          <w:sz w:val="20"/>
          <w:szCs w:val="20"/>
        </w:rPr>
        <w:t xml:space="preserve">. </w:t>
      </w:r>
    </w:p>
    <w:p w14:paraId="0649F573"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Sabri, S., &amp; Abdul, M. (2020). Integration of Dick and Carey design in string ensemble class instructional material design. </w:t>
      </w:r>
      <w:r w:rsidRPr="00D7671D">
        <w:rPr>
          <w:rFonts w:ascii="Times New Roman" w:hAnsi="Times New Roman" w:cs="Times New Roman"/>
          <w:i/>
          <w:iCs/>
          <w:sz w:val="20"/>
          <w:szCs w:val="20"/>
        </w:rPr>
        <w:t>International Journal of Innovation, Creaivity and Change</w:t>
      </w:r>
      <w:r w:rsidRPr="00D7671D">
        <w:rPr>
          <w:rFonts w:ascii="Times New Roman" w:hAnsi="Times New Roman" w:cs="Times New Roman"/>
          <w:sz w:val="20"/>
          <w:szCs w:val="20"/>
        </w:rPr>
        <w:t>, 14(11), 359-388.</w:t>
      </w:r>
    </w:p>
    <w:p w14:paraId="5E59E47D"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UI/UX branding: Key player in creating brand identity. </w:t>
      </w:r>
      <w:r w:rsidRPr="00D7671D">
        <w:rPr>
          <w:rFonts w:ascii="Times New Roman" w:hAnsi="Times New Roman" w:cs="Times New Roman"/>
          <w:i/>
          <w:iCs/>
          <w:sz w:val="20"/>
          <w:szCs w:val="20"/>
        </w:rPr>
        <w:t>InvoZone</w:t>
      </w:r>
      <w:r w:rsidRPr="00D7671D">
        <w:rPr>
          <w:rFonts w:ascii="Times New Roman" w:hAnsi="Times New Roman" w:cs="Times New Roman"/>
          <w:sz w:val="20"/>
          <w:szCs w:val="20"/>
        </w:rPr>
        <w:t xml:space="preserve">. (2023). https://invozone.com/blog/uiux-design-a-key-player-in-creating-brand-identity/ </w:t>
      </w:r>
    </w:p>
    <w:p w14:paraId="399F7397"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Saleem, F., Bashaar, M., Hassali, M., Haque, N., Iqbal, Q., Ahmad, A., ... &amp; Hashemi, T. (2018). Assessment of barriers to physical activities among university students in Malaysia. </w:t>
      </w:r>
      <w:r w:rsidRPr="00D7671D">
        <w:rPr>
          <w:rFonts w:ascii="Times New Roman" w:hAnsi="Times New Roman" w:cs="Times New Roman"/>
          <w:i/>
          <w:iCs/>
          <w:sz w:val="20"/>
          <w:szCs w:val="20"/>
        </w:rPr>
        <w:t>Pharm Pharmacol Int J,</w:t>
      </w:r>
      <w:r w:rsidRPr="00D7671D">
        <w:rPr>
          <w:rFonts w:ascii="Times New Roman" w:hAnsi="Times New Roman" w:cs="Times New Roman"/>
          <w:sz w:val="20"/>
          <w:szCs w:val="20"/>
        </w:rPr>
        <w:t xml:space="preserve"> 6(6), 468-73.</w:t>
      </w:r>
    </w:p>
    <w:p w14:paraId="35223C13" w14:textId="4AEA29E8"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Sakitha, A. J., Reshma, R. K., &amp; Sony, V. (2020). User's Perspective about Mobile Fitness Applications. </w:t>
      </w:r>
      <w:r w:rsidRPr="00D7671D">
        <w:rPr>
          <w:rFonts w:ascii="Times New Roman" w:hAnsi="Times New Roman" w:cs="Times New Roman"/>
          <w:i/>
          <w:iCs/>
          <w:sz w:val="20"/>
          <w:szCs w:val="20"/>
        </w:rPr>
        <w:t>International Journal of Recent Technology and Engineering,</w:t>
      </w:r>
      <w:r w:rsidRPr="00D7671D">
        <w:rPr>
          <w:rFonts w:ascii="Times New Roman" w:hAnsi="Times New Roman" w:cs="Times New Roman"/>
          <w:sz w:val="20"/>
          <w:szCs w:val="20"/>
        </w:rPr>
        <w:t xml:space="preserve"> 8(6), 3368-3373. </w:t>
      </w:r>
    </w:p>
    <w:p w14:paraId="7D678508" w14:textId="14568EAA"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Sandu, P., Chereches, R. M., Baba, C. O., Revnic, R. N., &amp; Mocean, F. (2018). Environmental influences on physical activity – Romanian youths' perspectives. </w:t>
      </w:r>
      <w:r w:rsidRPr="00D7671D">
        <w:rPr>
          <w:rFonts w:ascii="Times New Roman" w:hAnsi="Times New Roman" w:cs="Times New Roman"/>
          <w:i/>
          <w:iCs/>
          <w:sz w:val="20"/>
          <w:szCs w:val="20"/>
        </w:rPr>
        <w:t>Children and Youth Services Review</w:t>
      </w:r>
      <w:r w:rsidRPr="00D7671D">
        <w:rPr>
          <w:rFonts w:ascii="Times New Roman" w:hAnsi="Times New Roman" w:cs="Times New Roman"/>
          <w:sz w:val="20"/>
          <w:szCs w:val="20"/>
        </w:rPr>
        <w:t xml:space="preserve">, 95, 71–79. </w:t>
      </w:r>
    </w:p>
    <w:p w14:paraId="076785D6" w14:textId="3227F87D"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lastRenderedPageBreak/>
        <w:t xml:space="preserve">Silva, R. M. F., Mendonça, C. R., Azevedo, V. D., Memon, A. R., Noll, P. R. E. S., &amp; Noll, M. (2022). Barriers to high school and university students' physical activity: A systematic review. </w:t>
      </w:r>
      <w:r w:rsidRPr="00D7671D">
        <w:rPr>
          <w:rFonts w:ascii="Times New Roman" w:hAnsi="Times New Roman" w:cs="Times New Roman"/>
          <w:i/>
          <w:iCs/>
          <w:sz w:val="20"/>
          <w:szCs w:val="20"/>
        </w:rPr>
        <w:t>Pl</w:t>
      </w:r>
      <w:r w:rsidR="00A94079" w:rsidRPr="00D7671D">
        <w:rPr>
          <w:rFonts w:ascii="Times New Roman" w:hAnsi="Times New Roman" w:cs="Times New Roman"/>
          <w:i/>
          <w:iCs/>
          <w:sz w:val="20"/>
          <w:szCs w:val="20"/>
        </w:rPr>
        <w:t>O</w:t>
      </w:r>
      <w:r w:rsidRPr="00D7671D">
        <w:rPr>
          <w:rFonts w:ascii="Times New Roman" w:hAnsi="Times New Roman" w:cs="Times New Roman"/>
          <w:i/>
          <w:iCs/>
          <w:sz w:val="20"/>
          <w:szCs w:val="20"/>
        </w:rPr>
        <w:t xml:space="preserve">S </w:t>
      </w:r>
      <w:r w:rsidR="00A94079" w:rsidRPr="00D7671D">
        <w:rPr>
          <w:rFonts w:ascii="Times New Roman" w:hAnsi="Times New Roman" w:cs="Times New Roman"/>
          <w:i/>
          <w:iCs/>
          <w:sz w:val="20"/>
          <w:szCs w:val="20"/>
        </w:rPr>
        <w:t>ONE</w:t>
      </w:r>
      <w:r w:rsidRPr="00D7671D">
        <w:rPr>
          <w:rFonts w:ascii="Times New Roman" w:hAnsi="Times New Roman" w:cs="Times New Roman"/>
          <w:sz w:val="20"/>
          <w:szCs w:val="20"/>
        </w:rPr>
        <w:t xml:space="preserve">, 17(4). </w:t>
      </w:r>
    </w:p>
    <w:p w14:paraId="29861505" w14:textId="61D862FB"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Stapleton, L., &amp; Stefaniak, J. (2019). Cognitive constructivism: Revisiting Jerome Bruner's influence on instructional design practices. </w:t>
      </w:r>
      <w:r w:rsidRPr="00D7671D">
        <w:rPr>
          <w:rFonts w:ascii="Times New Roman" w:hAnsi="Times New Roman" w:cs="Times New Roman"/>
          <w:i/>
          <w:iCs/>
          <w:sz w:val="20"/>
          <w:szCs w:val="20"/>
        </w:rPr>
        <w:t>TechTrends</w:t>
      </w:r>
      <w:r w:rsidRPr="00D7671D">
        <w:rPr>
          <w:rFonts w:ascii="Times New Roman" w:hAnsi="Times New Roman" w:cs="Times New Roman"/>
          <w:sz w:val="20"/>
          <w:szCs w:val="20"/>
        </w:rPr>
        <w:t xml:space="preserve">, 63, 4-5. </w:t>
      </w:r>
    </w:p>
    <w:p w14:paraId="17E13616"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Statista. (2022) Annual number of mobile app downloads worldwide 2021. https://www.statista.com/statistics/271644/worldwide-free-and-paid-mobile-app-store-downloads/ </w:t>
      </w:r>
    </w:p>
    <w:p w14:paraId="35E4B898" w14:textId="455A1C09"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Sunaryo, S., Nasbey, H., &amp; Amelia, H. (2021). Learning media development using transformative learning&amp;nbsp; strategy android application as a distance learning support&amp;nbsp; on static fluid. </w:t>
      </w:r>
      <w:r w:rsidRPr="00D7671D">
        <w:rPr>
          <w:rFonts w:ascii="Times New Roman" w:hAnsi="Times New Roman" w:cs="Times New Roman"/>
          <w:i/>
          <w:iCs/>
          <w:sz w:val="20"/>
          <w:szCs w:val="20"/>
        </w:rPr>
        <w:t>Jurnal Penelitian &amp; Pengembangan Pendidikan Fisika</w:t>
      </w:r>
      <w:r w:rsidRPr="00D7671D">
        <w:rPr>
          <w:rFonts w:ascii="Times New Roman" w:hAnsi="Times New Roman" w:cs="Times New Roman"/>
          <w:sz w:val="20"/>
          <w:szCs w:val="20"/>
        </w:rPr>
        <w:t xml:space="preserve">, 7(1), 61–72. </w:t>
      </w:r>
    </w:p>
    <w:p w14:paraId="228A6774" w14:textId="610D6AAD"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Tamura, A., Shimura, K., &amp; Inoue, Y. (2021). A survey of health awareness and physical activity among Japanese&amp;nbsp; &amp;nbsp; &amp;nbsp; &amp;nbsp; &amp;nbsp; undergraduate rehabilitation students. </w:t>
      </w:r>
      <w:r w:rsidRPr="00D7671D">
        <w:rPr>
          <w:rFonts w:ascii="Times New Roman" w:hAnsi="Times New Roman" w:cs="Times New Roman"/>
          <w:i/>
          <w:iCs/>
          <w:sz w:val="20"/>
          <w:szCs w:val="20"/>
        </w:rPr>
        <w:t>Journal of Physical Therapy Science</w:t>
      </w:r>
      <w:r w:rsidRPr="00D7671D">
        <w:rPr>
          <w:rFonts w:ascii="Times New Roman" w:hAnsi="Times New Roman" w:cs="Times New Roman"/>
          <w:sz w:val="20"/>
          <w:szCs w:val="20"/>
        </w:rPr>
        <w:t xml:space="preserve">, 33(2), 106–111. </w:t>
      </w:r>
    </w:p>
    <w:p w14:paraId="32AF8484" w14:textId="6B3B697B"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Tan, K. L. (2019). Factors influencing physical inactivity among adults in Negeri Sembilan, Peninsular Malaysia. </w:t>
      </w:r>
      <w:r w:rsidRPr="00D7671D">
        <w:rPr>
          <w:rFonts w:ascii="Times New Roman" w:hAnsi="Times New Roman" w:cs="Times New Roman"/>
          <w:i/>
          <w:iCs/>
          <w:sz w:val="20"/>
          <w:szCs w:val="20"/>
        </w:rPr>
        <w:t>Med J Malaysia</w:t>
      </w:r>
      <w:r w:rsidRPr="00D7671D">
        <w:rPr>
          <w:rFonts w:ascii="Times New Roman" w:hAnsi="Times New Roman" w:cs="Times New Roman"/>
          <w:sz w:val="20"/>
          <w:szCs w:val="20"/>
        </w:rPr>
        <w:t xml:space="preserve">, 74(5), 389-93. </w:t>
      </w:r>
    </w:p>
    <w:p w14:paraId="127B7859" w14:textId="63E1C59D"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Tsou, M. H., &amp; Curran, J. M. (2008). User-centered design approaches for web mapping applications: A case study with USGS hydrological data in the United States. </w:t>
      </w:r>
      <w:r w:rsidRPr="00D7671D">
        <w:rPr>
          <w:rFonts w:ascii="Times New Roman" w:hAnsi="Times New Roman" w:cs="Times New Roman"/>
          <w:i/>
          <w:iCs/>
          <w:sz w:val="20"/>
          <w:szCs w:val="20"/>
        </w:rPr>
        <w:t>International perspectives on maps and the Internet</w:t>
      </w:r>
      <w:r w:rsidRPr="00D7671D">
        <w:rPr>
          <w:rFonts w:ascii="Times New Roman" w:hAnsi="Times New Roman" w:cs="Times New Roman"/>
          <w:sz w:val="20"/>
          <w:szCs w:val="20"/>
        </w:rPr>
        <w:t xml:space="preserve">, 301-321. </w:t>
      </w:r>
    </w:p>
    <w:p w14:paraId="25C4B13F"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World Health Organization. (2020). WHO guidelines on physical activity and sedentary behaviour. https://www.who.int/publications-detail-redirect/9789240015128 </w:t>
      </w:r>
    </w:p>
    <w:p w14:paraId="05D0793C" w14:textId="472734AF"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Yang, Y., &amp; Koenigstorfer, J. (2021). Determinants of fitness app usage and moderating impacts of education-, motivation-, and gamification-related app features on Physical Activity Intentions: Cross-sectional survey study</w:t>
      </w:r>
      <w:r w:rsidRPr="00D7671D">
        <w:rPr>
          <w:rFonts w:ascii="Times New Roman" w:hAnsi="Times New Roman" w:cs="Times New Roman"/>
          <w:i/>
          <w:iCs/>
          <w:sz w:val="20"/>
          <w:szCs w:val="20"/>
        </w:rPr>
        <w:t>. Journal of Medical Internet Research</w:t>
      </w:r>
      <w:r w:rsidRPr="00D7671D">
        <w:rPr>
          <w:rFonts w:ascii="Times New Roman" w:hAnsi="Times New Roman" w:cs="Times New Roman"/>
          <w:sz w:val="20"/>
          <w:szCs w:val="20"/>
        </w:rPr>
        <w:t>, 23(7).</w:t>
      </w:r>
    </w:p>
    <w:p w14:paraId="29C7A0E1"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Yadav, T. (2021). Analysis of the second language learning and teaching through cognitive constructivism. </w:t>
      </w:r>
      <w:r w:rsidRPr="00D7671D">
        <w:rPr>
          <w:rFonts w:ascii="Times New Roman" w:hAnsi="Times New Roman" w:cs="Times New Roman"/>
          <w:i/>
          <w:iCs/>
          <w:sz w:val="20"/>
          <w:szCs w:val="20"/>
        </w:rPr>
        <w:t>International Journal of Modern Agriculture,</w:t>
      </w:r>
      <w:r w:rsidRPr="00D7671D">
        <w:rPr>
          <w:rFonts w:ascii="Times New Roman" w:hAnsi="Times New Roman" w:cs="Times New Roman"/>
          <w:sz w:val="20"/>
          <w:szCs w:val="20"/>
        </w:rPr>
        <w:t xml:space="preserve"> 10(2), 4429-4433. </w:t>
      </w:r>
    </w:p>
    <w:p w14:paraId="6A73A669" w14:textId="77777777"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Yazid, M. A., &amp; Jantan, A. H. (2017). User experience design (UXD) of mobile application: An implementation of a case study</w:t>
      </w:r>
      <w:r w:rsidRPr="00D7671D">
        <w:rPr>
          <w:rFonts w:ascii="Times New Roman" w:hAnsi="Times New Roman" w:cs="Times New Roman"/>
          <w:i/>
          <w:iCs/>
          <w:sz w:val="20"/>
          <w:szCs w:val="20"/>
        </w:rPr>
        <w:t>. Journal of Telecommunication, Electronic and Computer Engineering</w:t>
      </w:r>
      <w:r w:rsidRPr="00D7671D">
        <w:rPr>
          <w:rFonts w:ascii="Times New Roman" w:hAnsi="Times New Roman" w:cs="Times New Roman"/>
          <w:sz w:val="20"/>
          <w:szCs w:val="20"/>
        </w:rPr>
        <w:t xml:space="preserve"> (JTEC), 9(3-3), 197-200.</w:t>
      </w:r>
    </w:p>
    <w:p w14:paraId="1E34A8DF" w14:textId="2C7A2F05" w:rsidR="00E728DE" w:rsidRPr="00D7671D" w:rsidRDefault="00E728DE" w:rsidP="00A94079">
      <w:pPr>
        <w:pStyle w:val="EndNoteBibliography"/>
        <w:spacing w:after="0"/>
        <w:ind w:left="567" w:hanging="567"/>
        <w:jc w:val="both"/>
        <w:rPr>
          <w:rFonts w:ascii="Times New Roman" w:hAnsi="Times New Roman" w:cs="Times New Roman"/>
          <w:sz w:val="20"/>
          <w:szCs w:val="20"/>
        </w:rPr>
      </w:pPr>
      <w:r w:rsidRPr="00D7671D">
        <w:rPr>
          <w:rFonts w:ascii="Times New Roman" w:hAnsi="Times New Roman" w:cs="Times New Roman"/>
          <w:sz w:val="20"/>
          <w:szCs w:val="20"/>
        </w:rPr>
        <w:t xml:space="preserve">Yu, Q., Che, X., Ma, S., Pan, S., Yang, Y., Xing, W., &amp; Wang, X. (2018). A hybrid user experience evaluation method for mobile games. </w:t>
      </w:r>
      <w:r w:rsidRPr="00D7671D">
        <w:rPr>
          <w:rFonts w:ascii="Times New Roman" w:hAnsi="Times New Roman" w:cs="Times New Roman"/>
          <w:i/>
          <w:iCs/>
          <w:sz w:val="20"/>
          <w:szCs w:val="20"/>
        </w:rPr>
        <w:t>IEEE Access</w:t>
      </w:r>
      <w:r w:rsidRPr="00D7671D">
        <w:rPr>
          <w:rFonts w:ascii="Times New Roman" w:hAnsi="Times New Roman" w:cs="Times New Roman"/>
          <w:sz w:val="20"/>
          <w:szCs w:val="20"/>
        </w:rPr>
        <w:t xml:space="preserve">, 6, 49067–49079. </w:t>
      </w:r>
    </w:p>
    <w:p w14:paraId="666AA72F" w14:textId="77777777" w:rsidR="00A94079" w:rsidRPr="00D7671D" w:rsidRDefault="00A94079" w:rsidP="00B51A2C">
      <w:pPr>
        <w:pStyle w:val="EndNoteBibliography"/>
        <w:spacing w:after="0"/>
        <w:ind w:left="567" w:hanging="720"/>
        <w:jc w:val="both"/>
        <w:rPr>
          <w:rFonts w:ascii="Times New Roman" w:hAnsi="Times New Roman" w:cs="Times New Roman"/>
          <w:sz w:val="20"/>
          <w:szCs w:val="20"/>
        </w:rPr>
      </w:pPr>
    </w:p>
    <w:p w14:paraId="7733246D" w14:textId="77777777" w:rsidR="005A1B2D" w:rsidRPr="00D7671D" w:rsidRDefault="005A1B2D" w:rsidP="007B689F">
      <w:pPr>
        <w:pStyle w:val="EndNoteBibliography"/>
        <w:spacing w:after="0"/>
        <w:ind w:left="567" w:hanging="720"/>
        <w:jc w:val="both"/>
        <w:rPr>
          <w:rFonts w:ascii="Times New Roman" w:hAnsi="Times New Roman" w:cs="Times New Roman"/>
          <w:b/>
          <w:bCs/>
          <w:sz w:val="20"/>
          <w:szCs w:val="20"/>
        </w:rPr>
      </w:pPr>
    </w:p>
    <w:p w14:paraId="321D9877" w14:textId="349DBA8A" w:rsidR="00FF56FD" w:rsidRPr="00D7671D" w:rsidRDefault="00FF56FD" w:rsidP="00A94079">
      <w:pPr>
        <w:pStyle w:val="EndNoteBibliography"/>
        <w:spacing w:after="0"/>
        <w:ind w:left="567" w:hanging="567"/>
        <w:jc w:val="both"/>
        <w:rPr>
          <w:rFonts w:ascii="Times New Roman" w:hAnsi="Times New Roman" w:cs="Times New Roman"/>
          <w:b/>
          <w:bCs/>
          <w:sz w:val="20"/>
          <w:szCs w:val="20"/>
        </w:rPr>
      </w:pPr>
      <w:r w:rsidRPr="00D7671D">
        <w:rPr>
          <w:rFonts w:ascii="Times New Roman" w:hAnsi="Times New Roman" w:cs="Times New Roman"/>
          <w:b/>
          <w:bCs/>
          <w:sz w:val="20"/>
          <w:szCs w:val="20"/>
        </w:rPr>
        <w:t>Appendix</w:t>
      </w:r>
    </w:p>
    <w:p w14:paraId="024CA4BF" w14:textId="77777777" w:rsidR="005A1B2D" w:rsidRPr="00D7671D" w:rsidRDefault="005A1B2D" w:rsidP="007B689F">
      <w:pPr>
        <w:pStyle w:val="EndNoteBibliography"/>
        <w:spacing w:after="0"/>
        <w:ind w:left="567" w:hanging="720"/>
        <w:jc w:val="both"/>
        <w:rPr>
          <w:rFonts w:ascii="Times New Roman" w:hAnsi="Times New Roman" w:cs="Times New Roman"/>
          <w:sz w:val="20"/>
          <w:szCs w:val="20"/>
        </w:rPr>
      </w:pPr>
    </w:p>
    <w:p w14:paraId="5F832011" w14:textId="77777777" w:rsidR="00A94079" w:rsidRPr="00D7671D" w:rsidRDefault="00A94079" w:rsidP="00A94079">
      <w:r w:rsidRPr="00D7671D">
        <w:t>Instruments of Survey Questionnaire</w:t>
      </w:r>
    </w:p>
    <w:p w14:paraId="44721706" w14:textId="77777777" w:rsidR="00A94079" w:rsidRPr="00D7671D" w:rsidRDefault="00A94079" w:rsidP="00A94079"/>
    <w:p w14:paraId="1B381F33" w14:textId="6C888805" w:rsidR="00A94079" w:rsidRPr="00D7671D" w:rsidRDefault="00A94079" w:rsidP="00A94079">
      <w:r w:rsidRPr="00D7671D">
        <w:t>SECTION A: DEMOGRAPHIC</w:t>
      </w:r>
    </w:p>
    <w:p w14:paraId="4CD71045" w14:textId="77777777" w:rsidR="00FE6A28" w:rsidRPr="00D7671D" w:rsidRDefault="00FE6A28" w:rsidP="00A94079"/>
    <w:p w14:paraId="531197B5" w14:textId="77777777" w:rsidR="00A94079" w:rsidRPr="00D7671D" w:rsidRDefault="00A94079" w:rsidP="00A94079">
      <w:r w:rsidRPr="00D7671D">
        <w:t>Direction: Please read each question carefully and tick your answer.</w:t>
      </w:r>
    </w:p>
    <w:tbl>
      <w:tblPr>
        <w:tblStyle w:val="TableGrid"/>
        <w:tblW w:w="9072" w:type="dxa"/>
        <w:tblBorders>
          <w:left w:val="none" w:sz="0" w:space="0" w:color="auto"/>
          <w:right w:val="none" w:sz="0" w:space="0" w:color="auto"/>
        </w:tblBorders>
        <w:tblLook w:val="04A0" w:firstRow="1" w:lastRow="0" w:firstColumn="1" w:lastColumn="0" w:noHBand="0" w:noVBand="1"/>
      </w:tblPr>
      <w:tblGrid>
        <w:gridCol w:w="9072"/>
      </w:tblGrid>
      <w:tr w:rsidR="00A94079" w:rsidRPr="00D7671D" w14:paraId="44BBCA78" w14:textId="77777777" w:rsidTr="003251F5">
        <w:tc>
          <w:tcPr>
            <w:tcW w:w="9072" w:type="dxa"/>
            <w:shd w:val="clear" w:color="auto" w:fill="D9D9D9" w:themeFill="background1" w:themeFillShade="D9"/>
          </w:tcPr>
          <w:p w14:paraId="64F5CCB9" w14:textId="77777777" w:rsidR="00A94079" w:rsidRPr="00D7671D" w:rsidRDefault="00A94079" w:rsidP="00A94079">
            <w:pPr>
              <w:pStyle w:val="ListParagraph"/>
              <w:widowControl w:val="0"/>
              <w:numPr>
                <w:ilvl w:val="0"/>
                <w:numId w:val="27"/>
              </w:numPr>
              <w:autoSpaceDE w:val="0"/>
              <w:autoSpaceDN w:val="0"/>
              <w:spacing w:after="0" w:line="276" w:lineRule="auto"/>
              <w:contextualSpacing w:val="0"/>
              <w:rPr>
                <w:rFonts w:ascii="Times New Roman" w:hAnsi="Times New Roman" w:cs="Times New Roman"/>
                <w:i w:val="0"/>
                <w:iCs/>
                <w:sz w:val="20"/>
                <w:szCs w:val="20"/>
              </w:rPr>
            </w:pPr>
            <w:r w:rsidRPr="00D7671D">
              <w:rPr>
                <w:rFonts w:ascii="Times New Roman" w:hAnsi="Times New Roman" w:cs="Times New Roman"/>
                <w:i w:val="0"/>
                <w:iCs/>
                <w:sz w:val="20"/>
                <w:szCs w:val="20"/>
              </w:rPr>
              <w:t>Gender</w:t>
            </w:r>
          </w:p>
        </w:tc>
      </w:tr>
      <w:tr w:rsidR="00A94079" w:rsidRPr="00D7671D" w14:paraId="678903B0" w14:textId="77777777" w:rsidTr="003251F5">
        <w:trPr>
          <w:trHeight w:val="968"/>
        </w:trPr>
        <w:tc>
          <w:tcPr>
            <w:tcW w:w="9072" w:type="dxa"/>
          </w:tcPr>
          <w:tbl>
            <w:tblPr>
              <w:tblStyle w:val="TableGrid"/>
              <w:tblpPr w:leftFromText="180" w:rightFromText="180" w:vertAnchor="text" w:horzAnchor="page" w:tblpX="910" w:tblpY="215"/>
              <w:tblOverlap w:val="never"/>
              <w:tblW w:w="0" w:type="auto"/>
              <w:tblLook w:val="04A0" w:firstRow="1" w:lastRow="0" w:firstColumn="1" w:lastColumn="0" w:noHBand="0" w:noVBand="1"/>
            </w:tblPr>
            <w:tblGrid>
              <w:gridCol w:w="442"/>
              <w:gridCol w:w="4891"/>
            </w:tblGrid>
            <w:tr w:rsidR="00A94079" w:rsidRPr="00D7671D" w14:paraId="5C97B11F" w14:textId="77777777" w:rsidTr="00A405A4">
              <w:trPr>
                <w:trHeight w:val="269"/>
              </w:trPr>
              <w:tc>
                <w:tcPr>
                  <w:tcW w:w="442" w:type="dxa"/>
                  <w:tcBorders>
                    <w:right w:val="single" w:sz="4" w:space="0" w:color="auto"/>
                  </w:tcBorders>
                </w:tcPr>
                <w:p w14:paraId="735341B2" w14:textId="77777777" w:rsidR="00A94079" w:rsidRPr="00D7671D" w:rsidRDefault="00A94079" w:rsidP="00A405A4">
                  <w:pPr>
                    <w:spacing w:line="276" w:lineRule="auto"/>
                    <w:ind w:right="4264"/>
                    <w:rPr>
                      <w:rFonts w:cs="Times New Roman"/>
                      <w:iCs/>
                      <w:szCs w:val="20"/>
                    </w:rPr>
                  </w:pPr>
                </w:p>
              </w:tc>
              <w:tc>
                <w:tcPr>
                  <w:tcW w:w="442" w:type="dxa"/>
                  <w:tcBorders>
                    <w:top w:val="nil"/>
                    <w:left w:val="single" w:sz="4" w:space="0" w:color="auto"/>
                    <w:bottom w:val="nil"/>
                    <w:right w:val="nil"/>
                  </w:tcBorders>
                </w:tcPr>
                <w:p w14:paraId="5C0C3D47" w14:textId="77777777" w:rsidR="00A94079" w:rsidRPr="00D7671D" w:rsidRDefault="00A94079" w:rsidP="00A405A4">
                  <w:pPr>
                    <w:spacing w:line="276" w:lineRule="auto"/>
                    <w:ind w:right="4264"/>
                    <w:rPr>
                      <w:rFonts w:cs="Times New Roman"/>
                      <w:iCs/>
                      <w:szCs w:val="20"/>
                    </w:rPr>
                  </w:pPr>
                  <w:r w:rsidRPr="00D7671D">
                    <w:rPr>
                      <w:rFonts w:cs="Times New Roman"/>
                      <w:iCs/>
                      <w:szCs w:val="20"/>
                    </w:rPr>
                    <w:t>Male</w:t>
                  </w:r>
                </w:p>
              </w:tc>
            </w:tr>
            <w:tr w:rsidR="00A94079" w:rsidRPr="00D7671D" w14:paraId="5C93E926" w14:textId="77777777" w:rsidTr="00A405A4">
              <w:trPr>
                <w:trHeight w:val="79"/>
              </w:trPr>
              <w:tc>
                <w:tcPr>
                  <w:tcW w:w="442" w:type="dxa"/>
                  <w:tcBorders>
                    <w:right w:val="single" w:sz="4" w:space="0" w:color="auto"/>
                  </w:tcBorders>
                </w:tcPr>
                <w:p w14:paraId="4272D46B" w14:textId="77777777" w:rsidR="00A94079" w:rsidRPr="00D7671D" w:rsidRDefault="00A94079" w:rsidP="00A405A4">
                  <w:pPr>
                    <w:spacing w:line="276" w:lineRule="auto"/>
                    <w:rPr>
                      <w:rFonts w:cs="Times New Roman"/>
                      <w:iCs/>
                      <w:szCs w:val="20"/>
                    </w:rPr>
                  </w:pPr>
                </w:p>
              </w:tc>
              <w:tc>
                <w:tcPr>
                  <w:tcW w:w="442" w:type="dxa"/>
                  <w:tcBorders>
                    <w:top w:val="nil"/>
                    <w:left w:val="single" w:sz="4" w:space="0" w:color="auto"/>
                    <w:bottom w:val="nil"/>
                    <w:right w:val="nil"/>
                  </w:tcBorders>
                </w:tcPr>
                <w:p w14:paraId="4A4BE4C3" w14:textId="77777777" w:rsidR="00A94079" w:rsidRPr="00D7671D" w:rsidRDefault="00A94079" w:rsidP="00A405A4">
                  <w:pPr>
                    <w:spacing w:line="276" w:lineRule="auto"/>
                    <w:rPr>
                      <w:rFonts w:cs="Times New Roman"/>
                      <w:iCs/>
                      <w:szCs w:val="20"/>
                    </w:rPr>
                  </w:pPr>
                  <w:r w:rsidRPr="00D7671D">
                    <w:rPr>
                      <w:rFonts w:cs="Times New Roman"/>
                      <w:iCs/>
                      <w:szCs w:val="20"/>
                    </w:rPr>
                    <w:t>Female</w:t>
                  </w:r>
                </w:p>
              </w:tc>
            </w:tr>
          </w:tbl>
          <w:p w14:paraId="31644E9E" w14:textId="77777777" w:rsidR="00A94079" w:rsidRPr="00D7671D" w:rsidRDefault="00A94079" w:rsidP="00A405A4">
            <w:pPr>
              <w:spacing w:before="240" w:after="240" w:line="276" w:lineRule="auto"/>
              <w:rPr>
                <w:rFonts w:cs="Times New Roman"/>
                <w:iCs/>
                <w:szCs w:val="20"/>
              </w:rPr>
            </w:pPr>
          </w:p>
          <w:p w14:paraId="7028C7E1" w14:textId="77777777" w:rsidR="00A94079" w:rsidRPr="00D7671D" w:rsidRDefault="00A94079" w:rsidP="00A405A4">
            <w:pPr>
              <w:spacing w:line="276" w:lineRule="auto"/>
              <w:rPr>
                <w:rFonts w:cs="Times New Roman"/>
                <w:iCs/>
                <w:szCs w:val="20"/>
              </w:rPr>
            </w:pPr>
          </w:p>
        </w:tc>
      </w:tr>
      <w:tr w:rsidR="00A94079" w:rsidRPr="00D7671D" w14:paraId="7D25CBDF" w14:textId="77777777" w:rsidTr="003251F5">
        <w:tc>
          <w:tcPr>
            <w:tcW w:w="9072" w:type="dxa"/>
            <w:shd w:val="clear" w:color="auto" w:fill="D9D9D9" w:themeFill="background1" w:themeFillShade="D9"/>
          </w:tcPr>
          <w:p w14:paraId="0E5F6802" w14:textId="77777777" w:rsidR="00A94079" w:rsidRPr="00D7671D" w:rsidRDefault="00A94079" w:rsidP="00A94079">
            <w:pPr>
              <w:pStyle w:val="ListParagraph"/>
              <w:widowControl w:val="0"/>
              <w:numPr>
                <w:ilvl w:val="0"/>
                <w:numId w:val="27"/>
              </w:numPr>
              <w:autoSpaceDE w:val="0"/>
              <w:autoSpaceDN w:val="0"/>
              <w:spacing w:after="0" w:line="276" w:lineRule="auto"/>
              <w:contextualSpacing w:val="0"/>
              <w:rPr>
                <w:rFonts w:ascii="Times New Roman" w:hAnsi="Times New Roman" w:cs="Times New Roman"/>
                <w:i w:val="0"/>
                <w:iCs/>
                <w:sz w:val="20"/>
                <w:szCs w:val="20"/>
              </w:rPr>
            </w:pPr>
            <w:r w:rsidRPr="00D7671D">
              <w:rPr>
                <w:rFonts w:ascii="Times New Roman" w:hAnsi="Times New Roman" w:cs="Times New Roman"/>
                <w:i w:val="0"/>
                <w:iCs/>
                <w:sz w:val="20"/>
                <w:szCs w:val="20"/>
              </w:rPr>
              <w:t>Level of Education</w:t>
            </w:r>
          </w:p>
        </w:tc>
      </w:tr>
      <w:tr w:rsidR="00A94079" w:rsidRPr="00D7671D" w14:paraId="13C251B1" w14:textId="77777777" w:rsidTr="003251F5">
        <w:trPr>
          <w:trHeight w:val="1836"/>
        </w:trPr>
        <w:tc>
          <w:tcPr>
            <w:tcW w:w="9072" w:type="dxa"/>
          </w:tcPr>
          <w:tbl>
            <w:tblPr>
              <w:tblStyle w:val="TableGrid"/>
              <w:tblpPr w:leftFromText="180" w:rightFromText="180" w:vertAnchor="text" w:horzAnchor="page" w:tblpX="910" w:tblpY="302"/>
              <w:tblOverlap w:val="never"/>
              <w:tblW w:w="0" w:type="auto"/>
              <w:tblLook w:val="04A0" w:firstRow="1" w:lastRow="0" w:firstColumn="1" w:lastColumn="0" w:noHBand="0" w:noVBand="1"/>
            </w:tblPr>
            <w:tblGrid>
              <w:gridCol w:w="442"/>
              <w:gridCol w:w="4974"/>
            </w:tblGrid>
            <w:tr w:rsidR="00A94079" w:rsidRPr="00D7671D" w14:paraId="60CCFE6C" w14:textId="77777777" w:rsidTr="00A405A4">
              <w:trPr>
                <w:trHeight w:val="269"/>
              </w:trPr>
              <w:tc>
                <w:tcPr>
                  <w:tcW w:w="442" w:type="dxa"/>
                  <w:tcBorders>
                    <w:right w:val="single" w:sz="4" w:space="0" w:color="auto"/>
                  </w:tcBorders>
                </w:tcPr>
                <w:p w14:paraId="2E0B1E3A" w14:textId="77777777" w:rsidR="00A94079" w:rsidRPr="00D7671D" w:rsidRDefault="00A94079" w:rsidP="00A405A4">
                  <w:pPr>
                    <w:spacing w:line="276" w:lineRule="auto"/>
                    <w:ind w:right="4264"/>
                    <w:rPr>
                      <w:rFonts w:cs="Times New Roman"/>
                      <w:iCs/>
                      <w:szCs w:val="20"/>
                    </w:rPr>
                  </w:pPr>
                </w:p>
              </w:tc>
              <w:tc>
                <w:tcPr>
                  <w:tcW w:w="4974" w:type="dxa"/>
                  <w:tcBorders>
                    <w:top w:val="nil"/>
                    <w:left w:val="single" w:sz="4" w:space="0" w:color="auto"/>
                    <w:bottom w:val="nil"/>
                    <w:right w:val="nil"/>
                  </w:tcBorders>
                </w:tcPr>
                <w:p w14:paraId="7B93666B" w14:textId="77777777" w:rsidR="00A94079" w:rsidRPr="00D7671D" w:rsidRDefault="00A94079" w:rsidP="00A405A4">
                  <w:pPr>
                    <w:spacing w:line="276" w:lineRule="auto"/>
                    <w:ind w:right="3105"/>
                    <w:rPr>
                      <w:rFonts w:cs="Times New Roman"/>
                      <w:iCs/>
                      <w:szCs w:val="20"/>
                    </w:rPr>
                  </w:pPr>
                  <w:proofErr w:type="spellStart"/>
                  <w:r w:rsidRPr="00D7671D">
                    <w:rPr>
                      <w:rFonts w:cs="Times New Roman"/>
                      <w:iCs/>
                      <w:szCs w:val="20"/>
                    </w:rPr>
                    <w:t>Pra</w:t>
                  </w:r>
                  <w:proofErr w:type="spellEnd"/>
                  <w:r w:rsidRPr="00D7671D">
                    <w:rPr>
                      <w:rFonts w:cs="Times New Roman"/>
                      <w:iCs/>
                      <w:szCs w:val="20"/>
                    </w:rPr>
                    <w:t>-Diploma</w:t>
                  </w:r>
                </w:p>
              </w:tc>
            </w:tr>
            <w:tr w:rsidR="00A94079" w:rsidRPr="00D7671D" w14:paraId="7C58480A" w14:textId="77777777" w:rsidTr="00A405A4">
              <w:trPr>
                <w:trHeight w:val="79"/>
              </w:trPr>
              <w:tc>
                <w:tcPr>
                  <w:tcW w:w="442" w:type="dxa"/>
                  <w:tcBorders>
                    <w:right w:val="single" w:sz="4" w:space="0" w:color="auto"/>
                  </w:tcBorders>
                </w:tcPr>
                <w:p w14:paraId="33495046" w14:textId="77777777" w:rsidR="00A94079" w:rsidRPr="00D7671D" w:rsidRDefault="00A94079" w:rsidP="00A405A4">
                  <w:pPr>
                    <w:spacing w:line="276" w:lineRule="auto"/>
                    <w:rPr>
                      <w:rFonts w:cs="Times New Roman"/>
                      <w:iCs/>
                      <w:szCs w:val="20"/>
                    </w:rPr>
                  </w:pPr>
                </w:p>
              </w:tc>
              <w:tc>
                <w:tcPr>
                  <w:tcW w:w="4974" w:type="dxa"/>
                  <w:tcBorders>
                    <w:top w:val="nil"/>
                    <w:left w:val="single" w:sz="4" w:space="0" w:color="auto"/>
                    <w:bottom w:val="nil"/>
                    <w:right w:val="nil"/>
                  </w:tcBorders>
                </w:tcPr>
                <w:p w14:paraId="1E995B82" w14:textId="77777777" w:rsidR="00A94079" w:rsidRPr="00D7671D" w:rsidRDefault="00A94079" w:rsidP="00A405A4">
                  <w:pPr>
                    <w:spacing w:line="276" w:lineRule="auto"/>
                    <w:rPr>
                      <w:rFonts w:cs="Times New Roman"/>
                      <w:iCs/>
                      <w:szCs w:val="20"/>
                    </w:rPr>
                  </w:pPr>
                  <w:r w:rsidRPr="00D7671D">
                    <w:rPr>
                      <w:rFonts w:cs="Times New Roman"/>
                      <w:iCs/>
                      <w:szCs w:val="20"/>
                    </w:rPr>
                    <w:t>Diploma</w:t>
                  </w:r>
                </w:p>
              </w:tc>
            </w:tr>
            <w:tr w:rsidR="00A94079" w:rsidRPr="00D7671D" w14:paraId="469A4C19" w14:textId="77777777" w:rsidTr="00A405A4">
              <w:trPr>
                <w:trHeight w:val="79"/>
              </w:trPr>
              <w:tc>
                <w:tcPr>
                  <w:tcW w:w="442" w:type="dxa"/>
                  <w:tcBorders>
                    <w:right w:val="single" w:sz="4" w:space="0" w:color="auto"/>
                  </w:tcBorders>
                </w:tcPr>
                <w:p w14:paraId="61D0A237" w14:textId="77777777" w:rsidR="00A94079" w:rsidRPr="00D7671D" w:rsidRDefault="00A94079" w:rsidP="00A405A4">
                  <w:pPr>
                    <w:spacing w:line="276" w:lineRule="auto"/>
                    <w:rPr>
                      <w:rFonts w:cs="Times New Roman"/>
                      <w:iCs/>
                      <w:szCs w:val="20"/>
                    </w:rPr>
                  </w:pPr>
                </w:p>
              </w:tc>
              <w:tc>
                <w:tcPr>
                  <w:tcW w:w="4974" w:type="dxa"/>
                  <w:tcBorders>
                    <w:top w:val="nil"/>
                    <w:left w:val="single" w:sz="4" w:space="0" w:color="auto"/>
                    <w:bottom w:val="nil"/>
                    <w:right w:val="nil"/>
                  </w:tcBorders>
                </w:tcPr>
                <w:p w14:paraId="1BEBF81E" w14:textId="77777777" w:rsidR="00A94079" w:rsidRPr="00D7671D" w:rsidRDefault="00A94079" w:rsidP="00A405A4">
                  <w:pPr>
                    <w:spacing w:line="276" w:lineRule="auto"/>
                    <w:rPr>
                      <w:rFonts w:cs="Times New Roman"/>
                      <w:iCs/>
                      <w:szCs w:val="20"/>
                    </w:rPr>
                  </w:pPr>
                  <w:r w:rsidRPr="00D7671D">
                    <w:rPr>
                      <w:rFonts w:cs="Times New Roman"/>
                      <w:iCs/>
                      <w:szCs w:val="20"/>
                    </w:rPr>
                    <w:t>Degree</w:t>
                  </w:r>
                </w:p>
              </w:tc>
            </w:tr>
            <w:tr w:rsidR="00A94079" w:rsidRPr="00D7671D" w14:paraId="5A46E423" w14:textId="77777777" w:rsidTr="00A405A4">
              <w:trPr>
                <w:trHeight w:val="79"/>
              </w:trPr>
              <w:tc>
                <w:tcPr>
                  <w:tcW w:w="442" w:type="dxa"/>
                  <w:tcBorders>
                    <w:right w:val="single" w:sz="4" w:space="0" w:color="auto"/>
                  </w:tcBorders>
                </w:tcPr>
                <w:p w14:paraId="28663393" w14:textId="77777777" w:rsidR="00A94079" w:rsidRPr="00D7671D" w:rsidRDefault="00A94079" w:rsidP="00A405A4">
                  <w:pPr>
                    <w:spacing w:line="276" w:lineRule="auto"/>
                    <w:rPr>
                      <w:rFonts w:cs="Times New Roman"/>
                      <w:iCs/>
                      <w:szCs w:val="20"/>
                    </w:rPr>
                  </w:pPr>
                </w:p>
              </w:tc>
              <w:tc>
                <w:tcPr>
                  <w:tcW w:w="4974" w:type="dxa"/>
                  <w:tcBorders>
                    <w:top w:val="nil"/>
                    <w:left w:val="single" w:sz="4" w:space="0" w:color="auto"/>
                    <w:bottom w:val="nil"/>
                    <w:right w:val="nil"/>
                  </w:tcBorders>
                </w:tcPr>
                <w:p w14:paraId="73D555BB" w14:textId="77777777" w:rsidR="00A94079" w:rsidRPr="00D7671D" w:rsidRDefault="00A94079" w:rsidP="00A405A4">
                  <w:pPr>
                    <w:spacing w:line="276" w:lineRule="auto"/>
                    <w:rPr>
                      <w:rFonts w:cs="Times New Roman"/>
                      <w:iCs/>
                      <w:szCs w:val="20"/>
                    </w:rPr>
                  </w:pPr>
                  <w:r w:rsidRPr="00D7671D">
                    <w:rPr>
                      <w:rFonts w:cs="Times New Roman"/>
                      <w:iCs/>
                      <w:szCs w:val="20"/>
                    </w:rPr>
                    <w:t>Master</w:t>
                  </w:r>
                </w:p>
              </w:tc>
            </w:tr>
            <w:tr w:rsidR="00A94079" w:rsidRPr="00D7671D" w14:paraId="0E55F938" w14:textId="77777777" w:rsidTr="00A405A4">
              <w:trPr>
                <w:trHeight w:val="79"/>
              </w:trPr>
              <w:tc>
                <w:tcPr>
                  <w:tcW w:w="442" w:type="dxa"/>
                  <w:tcBorders>
                    <w:right w:val="single" w:sz="4" w:space="0" w:color="auto"/>
                  </w:tcBorders>
                </w:tcPr>
                <w:p w14:paraId="6CAB00A2" w14:textId="77777777" w:rsidR="00A94079" w:rsidRPr="00D7671D" w:rsidRDefault="00A94079" w:rsidP="00A405A4">
                  <w:pPr>
                    <w:spacing w:line="276" w:lineRule="auto"/>
                    <w:rPr>
                      <w:rFonts w:cs="Times New Roman"/>
                      <w:iCs/>
                      <w:szCs w:val="20"/>
                    </w:rPr>
                  </w:pPr>
                </w:p>
              </w:tc>
              <w:tc>
                <w:tcPr>
                  <w:tcW w:w="4974" w:type="dxa"/>
                  <w:tcBorders>
                    <w:top w:val="nil"/>
                    <w:left w:val="single" w:sz="4" w:space="0" w:color="auto"/>
                    <w:bottom w:val="nil"/>
                    <w:right w:val="nil"/>
                  </w:tcBorders>
                </w:tcPr>
                <w:p w14:paraId="77443298" w14:textId="77777777" w:rsidR="00A94079" w:rsidRPr="00D7671D" w:rsidRDefault="00A94079" w:rsidP="00A405A4">
                  <w:pPr>
                    <w:spacing w:line="276" w:lineRule="auto"/>
                    <w:rPr>
                      <w:rFonts w:cs="Times New Roman"/>
                      <w:iCs/>
                      <w:szCs w:val="20"/>
                    </w:rPr>
                  </w:pPr>
                  <w:r w:rsidRPr="00D7671D">
                    <w:rPr>
                      <w:rFonts w:cs="Times New Roman"/>
                      <w:iCs/>
                      <w:szCs w:val="20"/>
                    </w:rPr>
                    <w:t>PhD</w:t>
                  </w:r>
                </w:p>
              </w:tc>
            </w:tr>
          </w:tbl>
          <w:p w14:paraId="13468089" w14:textId="77777777" w:rsidR="00A94079" w:rsidRPr="00D7671D" w:rsidRDefault="00A94079" w:rsidP="00A405A4">
            <w:pPr>
              <w:tabs>
                <w:tab w:val="left" w:pos="994"/>
              </w:tabs>
              <w:spacing w:before="240" w:after="240" w:line="276" w:lineRule="auto"/>
              <w:rPr>
                <w:rFonts w:cs="Times New Roman"/>
                <w:iCs/>
                <w:szCs w:val="20"/>
              </w:rPr>
            </w:pPr>
            <w:r w:rsidRPr="00D7671D">
              <w:rPr>
                <w:rFonts w:cs="Times New Roman"/>
                <w:iCs/>
                <w:szCs w:val="20"/>
              </w:rPr>
              <w:tab/>
            </w:r>
          </w:p>
          <w:p w14:paraId="12BDBB2C" w14:textId="77777777" w:rsidR="00A94079" w:rsidRPr="00D7671D" w:rsidRDefault="00A94079" w:rsidP="00A405A4">
            <w:pPr>
              <w:tabs>
                <w:tab w:val="left" w:pos="994"/>
              </w:tabs>
              <w:spacing w:line="276" w:lineRule="auto"/>
              <w:rPr>
                <w:rFonts w:cs="Times New Roman"/>
                <w:iCs/>
                <w:szCs w:val="20"/>
              </w:rPr>
            </w:pPr>
          </w:p>
        </w:tc>
      </w:tr>
      <w:tr w:rsidR="00A94079" w:rsidRPr="00D7671D" w14:paraId="33CBCBA1" w14:textId="77777777" w:rsidTr="003251F5">
        <w:tc>
          <w:tcPr>
            <w:tcW w:w="9072" w:type="dxa"/>
            <w:shd w:val="clear" w:color="auto" w:fill="D9D9D9" w:themeFill="background1" w:themeFillShade="D9"/>
          </w:tcPr>
          <w:p w14:paraId="20C4AA73" w14:textId="77777777" w:rsidR="00A94079" w:rsidRPr="00D7671D" w:rsidRDefault="00A94079" w:rsidP="00A94079">
            <w:pPr>
              <w:pStyle w:val="ListParagraph"/>
              <w:widowControl w:val="0"/>
              <w:numPr>
                <w:ilvl w:val="0"/>
                <w:numId w:val="27"/>
              </w:numPr>
              <w:autoSpaceDE w:val="0"/>
              <w:autoSpaceDN w:val="0"/>
              <w:spacing w:after="0" w:line="276" w:lineRule="auto"/>
              <w:contextualSpacing w:val="0"/>
              <w:rPr>
                <w:rFonts w:ascii="Times New Roman" w:hAnsi="Times New Roman" w:cs="Times New Roman"/>
                <w:i w:val="0"/>
                <w:iCs/>
                <w:sz w:val="20"/>
                <w:szCs w:val="20"/>
              </w:rPr>
            </w:pPr>
            <w:r w:rsidRPr="00D7671D">
              <w:rPr>
                <w:rFonts w:ascii="Times New Roman" w:hAnsi="Times New Roman" w:cs="Times New Roman"/>
                <w:i w:val="0"/>
                <w:iCs/>
                <w:sz w:val="20"/>
                <w:szCs w:val="20"/>
              </w:rPr>
              <w:t>Education Program</w:t>
            </w:r>
          </w:p>
        </w:tc>
      </w:tr>
      <w:tr w:rsidR="00A94079" w:rsidRPr="00D7671D" w14:paraId="5D0BEF02" w14:textId="77777777" w:rsidTr="003251F5">
        <w:trPr>
          <w:trHeight w:val="988"/>
        </w:trPr>
        <w:tc>
          <w:tcPr>
            <w:tcW w:w="9072" w:type="dxa"/>
          </w:tcPr>
          <w:tbl>
            <w:tblPr>
              <w:tblStyle w:val="TableGrid"/>
              <w:tblpPr w:leftFromText="180" w:rightFromText="180" w:vertAnchor="text" w:horzAnchor="page" w:tblpX="910" w:tblpY="302"/>
              <w:tblOverlap w:val="never"/>
              <w:tblW w:w="0" w:type="auto"/>
              <w:tblLook w:val="04A0" w:firstRow="1" w:lastRow="0" w:firstColumn="1" w:lastColumn="0" w:noHBand="0" w:noVBand="1"/>
            </w:tblPr>
            <w:tblGrid>
              <w:gridCol w:w="442"/>
              <w:gridCol w:w="4974"/>
            </w:tblGrid>
            <w:tr w:rsidR="00A94079" w:rsidRPr="00D7671D" w14:paraId="2923C13F" w14:textId="77777777" w:rsidTr="00A405A4">
              <w:trPr>
                <w:trHeight w:val="269"/>
              </w:trPr>
              <w:tc>
                <w:tcPr>
                  <w:tcW w:w="442" w:type="dxa"/>
                  <w:tcBorders>
                    <w:right w:val="single" w:sz="4" w:space="0" w:color="auto"/>
                  </w:tcBorders>
                </w:tcPr>
                <w:p w14:paraId="2C4FAEC4" w14:textId="77777777" w:rsidR="00A94079" w:rsidRPr="00D7671D" w:rsidRDefault="00A94079" w:rsidP="00A405A4">
                  <w:pPr>
                    <w:spacing w:line="276" w:lineRule="auto"/>
                    <w:ind w:right="4264"/>
                    <w:rPr>
                      <w:rFonts w:cs="Times New Roman"/>
                      <w:iCs/>
                      <w:szCs w:val="20"/>
                    </w:rPr>
                  </w:pPr>
                </w:p>
              </w:tc>
              <w:tc>
                <w:tcPr>
                  <w:tcW w:w="4974" w:type="dxa"/>
                  <w:tcBorders>
                    <w:top w:val="nil"/>
                    <w:left w:val="single" w:sz="4" w:space="0" w:color="auto"/>
                    <w:bottom w:val="nil"/>
                    <w:right w:val="nil"/>
                  </w:tcBorders>
                </w:tcPr>
                <w:p w14:paraId="07F04F6D" w14:textId="77777777" w:rsidR="00A94079" w:rsidRPr="00D7671D" w:rsidRDefault="00A94079" w:rsidP="00A405A4">
                  <w:pPr>
                    <w:spacing w:line="276" w:lineRule="auto"/>
                    <w:ind w:right="3105"/>
                    <w:rPr>
                      <w:rFonts w:cs="Times New Roman"/>
                      <w:iCs/>
                      <w:szCs w:val="20"/>
                    </w:rPr>
                  </w:pPr>
                  <w:r w:rsidRPr="00D7671D">
                    <w:rPr>
                      <w:rFonts w:cs="Times New Roman"/>
                      <w:iCs/>
                      <w:szCs w:val="20"/>
                    </w:rPr>
                    <w:t>Undergraduate</w:t>
                  </w:r>
                </w:p>
              </w:tc>
            </w:tr>
            <w:tr w:rsidR="00A94079" w:rsidRPr="00D7671D" w14:paraId="5A095DF6" w14:textId="77777777" w:rsidTr="00A405A4">
              <w:trPr>
                <w:trHeight w:val="79"/>
              </w:trPr>
              <w:tc>
                <w:tcPr>
                  <w:tcW w:w="442" w:type="dxa"/>
                  <w:tcBorders>
                    <w:right w:val="single" w:sz="4" w:space="0" w:color="auto"/>
                  </w:tcBorders>
                </w:tcPr>
                <w:p w14:paraId="5BB94DA6" w14:textId="77777777" w:rsidR="00A94079" w:rsidRPr="00D7671D" w:rsidRDefault="00A94079" w:rsidP="00A405A4">
                  <w:pPr>
                    <w:spacing w:line="276" w:lineRule="auto"/>
                    <w:rPr>
                      <w:rFonts w:cs="Times New Roman"/>
                      <w:iCs/>
                      <w:szCs w:val="20"/>
                    </w:rPr>
                  </w:pPr>
                </w:p>
              </w:tc>
              <w:tc>
                <w:tcPr>
                  <w:tcW w:w="4974" w:type="dxa"/>
                  <w:tcBorders>
                    <w:top w:val="nil"/>
                    <w:left w:val="single" w:sz="4" w:space="0" w:color="auto"/>
                    <w:bottom w:val="nil"/>
                    <w:right w:val="nil"/>
                  </w:tcBorders>
                </w:tcPr>
                <w:p w14:paraId="6EE4C93F" w14:textId="77777777" w:rsidR="00A94079" w:rsidRPr="00D7671D" w:rsidRDefault="00A94079" w:rsidP="00A405A4">
                  <w:pPr>
                    <w:spacing w:line="276" w:lineRule="auto"/>
                    <w:rPr>
                      <w:rFonts w:cs="Times New Roman"/>
                      <w:iCs/>
                      <w:szCs w:val="20"/>
                    </w:rPr>
                  </w:pPr>
                  <w:r w:rsidRPr="00D7671D">
                    <w:rPr>
                      <w:rFonts w:cs="Times New Roman"/>
                      <w:iCs/>
                      <w:szCs w:val="20"/>
                    </w:rPr>
                    <w:t>Postgraduate</w:t>
                  </w:r>
                </w:p>
              </w:tc>
            </w:tr>
          </w:tbl>
          <w:p w14:paraId="34668BBF" w14:textId="77777777" w:rsidR="00A94079" w:rsidRPr="00D7671D" w:rsidRDefault="00A94079" w:rsidP="00A405A4">
            <w:pPr>
              <w:spacing w:line="276" w:lineRule="auto"/>
              <w:rPr>
                <w:rFonts w:cs="Times New Roman"/>
                <w:iCs/>
                <w:szCs w:val="20"/>
              </w:rPr>
            </w:pPr>
          </w:p>
        </w:tc>
      </w:tr>
    </w:tbl>
    <w:p w14:paraId="2DDD0AA7" w14:textId="77777777" w:rsidR="00A94079" w:rsidRPr="00D7671D" w:rsidRDefault="00A94079" w:rsidP="00A94079">
      <w:pPr>
        <w:spacing w:line="480" w:lineRule="auto"/>
      </w:pPr>
    </w:p>
    <w:p w14:paraId="3B79DBCB" w14:textId="77777777" w:rsidR="00A94079" w:rsidRPr="00D7671D" w:rsidRDefault="00A94079" w:rsidP="003251F5">
      <w:pPr>
        <w:rPr>
          <w:rFonts w:cs="Times New Roman"/>
          <w:szCs w:val="20"/>
        </w:rPr>
      </w:pPr>
      <w:r w:rsidRPr="00D7671D">
        <w:rPr>
          <w:rFonts w:cs="Times New Roman"/>
          <w:szCs w:val="20"/>
        </w:rPr>
        <w:lastRenderedPageBreak/>
        <w:t>SECTION B: HEALTH CONSCIOUSNESS</w:t>
      </w:r>
    </w:p>
    <w:p w14:paraId="74053534" w14:textId="43753824" w:rsidR="00A94079" w:rsidRPr="00D7671D" w:rsidRDefault="00A94079" w:rsidP="003251F5">
      <w:pPr>
        <w:rPr>
          <w:rFonts w:cs="Times New Roman"/>
          <w:szCs w:val="20"/>
        </w:rPr>
      </w:pPr>
      <w:r w:rsidRPr="00D7671D">
        <w:rPr>
          <w:rFonts w:cs="Times New Roman"/>
          <w:szCs w:val="20"/>
        </w:rPr>
        <w:t>Adapted from (Tamura et al., 2021)</w:t>
      </w:r>
    </w:p>
    <w:p w14:paraId="02F783D1" w14:textId="77777777" w:rsidR="00FE6A28" w:rsidRPr="00D7671D" w:rsidRDefault="00FE6A28" w:rsidP="003251F5">
      <w:pPr>
        <w:rPr>
          <w:rFonts w:cs="Times New Roman"/>
          <w:szCs w:val="20"/>
        </w:rPr>
      </w:pPr>
    </w:p>
    <w:p w14:paraId="06D712EA" w14:textId="505D4DCE" w:rsidR="00A94079" w:rsidRPr="00D7671D" w:rsidRDefault="003251F5" w:rsidP="003251F5">
      <w:r w:rsidRPr="00D7671D">
        <w:t>Direction: Please read each question carefully and tick your answer.</w:t>
      </w:r>
    </w:p>
    <w:tbl>
      <w:tblPr>
        <w:tblStyle w:val="TableGrid"/>
        <w:tblW w:w="9072" w:type="dxa"/>
        <w:tblBorders>
          <w:left w:val="none" w:sz="0" w:space="0" w:color="auto"/>
          <w:right w:val="none" w:sz="0" w:space="0" w:color="auto"/>
        </w:tblBorders>
        <w:tblLook w:val="04A0" w:firstRow="1" w:lastRow="0" w:firstColumn="1" w:lastColumn="0" w:noHBand="0" w:noVBand="1"/>
      </w:tblPr>
      <w:tblGrid>
        <w:gridCol w:w="9072"/>
      </w:tblGrid>
      <w:tr w:rsidR="00A94079" w:rsidRPr="00D7671D" w14:paraId="29902783" w14:textId="77777777" w:rsidTr="00FE6A28">
        <w:tc>
          <w:tcPr>
            <w:tcW w:w="9072" w:type="dxa"/>
            <w:shd w:val="clear" w:color="auto" w:fill="D9D9D9" w:themeFill="background1" w:themeFillShade="D9"/>
          </w:tcPr>
          <w:p w14:paraId="03FD5AC7" w14:textId="77777777" w:rsidR="00A94079" w:rsidRPr="00D7671D" w:rsidRDefault="00A94079" w:rsidP="003251F5">
            <w:pPr>
              <w:pStyle w:val="ListParagraph"/>
              <w:widowControl w:val="0"/>
              <w:numPr>
                <w:ilvl w:val="0"/>
                <w:numId w:val="27"/>
              </w:numPr>
              <w:autoSpaceDE w:val="0"/>
              <w:autoSpaceDN w:val="0"/>
              <w:spacing w:after="0"/>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How are you currently feeling about your health condition?</w:t>
            </w:r>
          </w:p>
        </w:tc>
      </w:tr>
      <w:tr w:rsidR="00A94079" w:rsidRPr="00D7671D" w14:paraId="7943897E" w14:textId="77777777" w:rsidTr="00FE6A28">
        <w:trPr>
          <w:trHeight w:val="1756"/>
        </w:trPr>
        <w:tc>
          <w:tcPr>
            <w:tcW w:w="9072" w:type="dxa"/>
          </w:tcPr>
          <w:tbl>
            <w:tblPr>
              <w:tblStyle w:val="TableGrid"/>
              <w:tblpPr w:leftFromText="180" w:rightFromText="180" w:vertAnchor="text" w:horzAnchor="page" w:tblpX="910" w:tblpY="302"/>
              <w:tblOverlap w:val="never"/>
              <w:tblW w:w="0" w:type="auto"/>
              <w:tblLook w:val="04A0" w:firstRow="1" w:lastRow="0" w:firstColumn="1" w:lastColumn="0" w:noHBand="0" w:noVBand="1"/>
            </w:tblPr>
            <w:tblGrid>
              <w:gridCol w:w="442"/>
              <w:gridCol w:w="4974"/>
            </w:tblGrid>
            <w:tr w:rsidR="00A94079" w:rsidRPr="00D7671D" w14:paraId="393F3E73" w14:textId="77777777" w:rsidTr="00A405A4">
              <w:trPr>
                <w:trHeight w:val="269"/>
              </w:trPr>
              <w:tc>
                <w:tcPr>
                  <w:tcW w:w="442" w:type="dxa"/>
                  <w:tcBorders>
                    <w:right w:val="single" w:sz="4" w:space="0" w:color="auto"/>
                  </w:tcBorders>
                </w:tcPr>
                <w:p w14:paraId="1A488E4E" w14:textId="77777777" w:rsidR="00A94079" w:rsidRPr="00D7671D" w:rsidRDefault="00A94079" w:rsidP="003251F5">
                  <w:pPr>
                    <w:ind w:right="4264"/>
                    <w:rPr>
                      <w:rFonts w:cs="Times New Roman"/>
                      <w:szCs w:val="20"/>
                    </w:rPr>
                  </w:pPr>
                </w:p>
              </w:tc>
              <w:tc>
                <w:tcPr>
                  <w:tcW w:w="4974" w:type="dxa"/>
                  <w:tcBorders>
                    <w:top w:val="nil"/>
                    <w:left w:val="single" w:sz="4" w:space="0" w:color="auto"/>
                    <w:bottom w:val="nil"/>
                    <w:right w:val="nil"/>
                  </w:tcBorders>
                </w:tcPr>
                <w:p w14:paraId="6C880546" w14:textId="77777777" w:rsidR="00A94079" w:rsidRPr="00D7671D" w:rsidRDefault="00A94079" w:rsidP="003251F5">
                  <w:pPr>
                    <w:ind w:right="3105"/>
                    <w:rPr>
                      <w:rFonts w:cs="Times New Roman"/>
                      <w:szCs w:val="20"/>
                    </w:rPr>
                  </w:pPr>
                  <w:r w:rsidRPr="00D7671D">
                    <w:rPr>
                      <w:rFonts w:cs="Times New Roman"/>
                      <w:szCs w:val="20"/>
                    </w:rPr>
                    <w:t>Very healthy</w:t>
                  </w:r>
                </w:p>
              </w:tc>
            </w:tr>
            <w:tr w:rsidR="00A94079" w:rsidRPr="00D7671D" w14:paraId="774112DB" w14:textId="77777777" w:rsidTr="00A405A4">
              <w:trPr>
                <w:trHeight w:val="79"/>
              </w:trPr>
              <w:tc>
                <w:tcPr>
                  <w:tcW w:w="442" w:type="dxa"/>
                  <w:tcBorders>
                    <w:right w:val="single" w:sz="4" w:space="0" w:color="auto"/>
                  </w:tcBorders>
                </w:tcPr>
                <w:p w14:paraId="4A4B8A88"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4F0E6B8E" w14:textId="77777777" w:rsidR="00A94079" w:rsidRPr="00D7671D" w:rsidRDefault="00A94079" w:rsidP="003251F5">
                  <w:pPr>
                    <w:rPr>
                      <w:rFonts w:cs="Times New Roman"/>
                      <w:szCs w:val="20"/>
                    </w:rPr>
                  </w:pPr>
                  <w:r w:rsidRPr="00D7671D">
                    <w:rPr>
                      <w:rFonts w:cs="Times New Roman"/>
                      <w:szCs w:val="20"/>
                    </w:rPr>
                    <w:t>Moderately Healthy</w:t>
                  </w:r>
                </w:p>
              </w:tc>
            </w:tr>
            <w:tr w:rsidR="00A94079" w:rsidRPr="00D7671D" w14:paraId="13F3779D" w14:textId="77777777" w:rsidTr="00A405A4">
              <w:trPr>
                <w:trHeight w:val="79"/>
              </w:trPr>
              <w:tc>
                <w:tcPr>
                  <w:tcW w:w="442" w:type="dxa"/>
                  <w:tcBorders>
                    <w:right w:val="single" w:sz="4" w:space="0" w:color="auto"/>
                  </w:tcBorders>
                </w:tcPr>
                <w:p w14:paraId="167D4775"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5F2B1C8F" w14:textId="77777777" w:rsidR="00A94079" w:rsidRPr="00D7671D" w:rsidRDefault="00A94079" w:rsidP="003251F5">
                  <w:pPr>
                    <w:rPr>
                      <w:rFonts w:cs="Times New Roman"/>
                      <w:szCs w:val="20"/>
                    </w:rPr>
                  </w:pPr>
                  <w:r w:rsidRPr="00D7671D">
                    <w:rPr>
                      <w:rFonts w:cs="Times New Roman"/>
                      <w:szCs w:val="20"/>
                    </w:rPr>
                    <w:t>Neither</w:t>
                  </w:r>
                </w:p>
              </w:tc>
            </w:tr>
            <w:tr w:rsidR="00A94079" w:rsidRPr="00D7671D" w14:paraId="7C1648E2" w14:textId="77777777" w:rsidTr="00A405A4">
              <w:trPr>
                <w:trHeight w:val="143"/>
              </w:trPr>
              <w:tc>
                <w:tcPr>
                  <w:tcW w:w="442" w:type="dxa"/>
                  <w:tcBorders>
                    <w:right w:val="single" w:sz="4" w:space="0" w:color="auto"/>
                  </w:tcBorders>
                </w:tcPr>
                <w:p w14:paraId="7E407775"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0A33B0E7" w14:textId="77777777" w:rsidR="00A94079" w:rsidRPr="00D7671D" w:rsidRDefault="00A94079" w:rsidP="003251F5">
                  <w:pPr>
                    <w:rPr>
                      <w:rFonts w:cs="Times New Roman"/>
                      <w:szCs w:val="20"/>
                    </w:rPr>
                  </w:pPr>
                  <w:r w:rsidRPr="00D7671D">
                    <w:rPr>
                      <w:rFonts w:cs="Times New Roman"/>
                      <w:szCs w:val="20"/>
                    </w:rPr>
                    <w:t>Not very healthy</w:t>
                  </w:r>
                </w:p>
              </w:tc>
            </w:tr>
            <w:tr w:rsidR="00A94079" w:rsidRPr="00D7671D" w14:paraId="11C77EAB" w14:textId="77777777" w:rsidTr="00A405A4">
              <w:trPr>
                <w:trHeight w:val="135"/>
              </w:trPr>
              <w:tc>
                <w:tcPr>
                  <w:tcW w:w="442" w:type="dxa"/>
                  <w:tcBorders>
                    <w:right w:val="single" w:sz="4" w:space="0" w:color="auto"/>
                  </w:tcBorders>
                </w:tcPr>
                <w:p w14:paraId="7DF7046D"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0871D365" w14:textId="77777777" w:rsidR="00A94079" w:rsidRPr="00D7671D" w:rsidRDefault="00A94079" w:rsidP="003251F5">
                  <w:pPr>
                    <w:rPr>
                      <w:rFonts w:cs="Times New Roman"/>
                      <w:szCs w:val="20"/>
                    </w:rPr>
                  </w:pPr>
                  <w:r w:rsidRPr="00D7671D">
                    <w:rPr>
                      <w:rFonts w:cs="Times New Roman"/>
                      <w:szCs w:val="20"/>
                    </w:rPr>
                    <w:t>Not at all healthy</w:t>
                  </w:r>
                </w:p>
              </w:tc>
            </w:tr>
          </w:tbl>
          <w:p w14:paraId="6A73D872" w14:textId="77777777" w:rsidR="00A94079" w:rsidRPr="00D7671D" w:rsidRDefault="00A94079" w:rsidP="003251F5">
            <w:pPr>
              <w:rPr>
                <w:rFonts w:cs="Times New Roman"/>
                <w:szCs w:val="20"/>
              </w:rPr>
            </w:pPr>
          </w:p>
        </w:tc>
      </w:tr>
      <w:tr w:rsidR="00A94079" w:rsidRPr="00D7671D" w14:paraId="792DA404" w14:textId="77777777" w:rsidTr="00FE6A28">
        <w:tc>
          <w:tcPr>
            <w:tcW w:w="9072" w:type="dxa"/>
            <w:shd w:val="clear" w:color="auto" w:fill="D9D9D9" w:themeFill="background1" w:themeFillShade="D9"/>
          </w:tcPr>
          <w:p w14:paraId="2EFE9F2F" w14:textId="77777777" w:rsidR="00A94079" w:rsidRPr="00D7671D" w:rsidRDefault="00A94079" w:rsidP="003251F5">
            <w:pPr>
              <w:pStyle w:val="ListParagraph"/>
              <w:widowControl w:val="0"/>
              <w:numPr>
                <w:ilvl w:val="0"/>
                <w:numId w:val="27"/>
              </w:numPr>
              <w:autoSpaceDE w:val="0"/>
              <w:autoSpaceDN w:val="0"/>
              <w:spacing w:after="0"/>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Do you have any current concerns about your health condition?</w:t>
            </w:r>
          </w:p>
        </w:tc>
      </w:tr>
      <w:tr w:rsidR="00A94079" w:rsidRPr="00D7671D" w14:paraId="716A7CF2" w14:textId="77777777" w:rsidTr="00FE6A28">
        <w:trPr>
          <w:trHeight w:val="1117"/>
        </w:trPr>
        <w:tc>
          <w:tcPr>
            <w:tcW w:w="9072" w:type="dxa"/>
          </w:tcPr>
          <w:tbl>
            <w:tblPr>
              <w:tblStyle w:val="TableGrid"/>
              <w:tblpPr w:leftFromText="180" w:rightFromText="180" w:vertAnchor="text" w:horzAnchor="page" w:tblpX="910" w:tblpY="302"/>
              <w:tblOverlap w:val="never"/>
              <w:tblW w:w="0" w:type="auto"/>
              <w:tblLook w:val="04A0" w:firstRow="1" w:lastRow="0" w:firstColumn="1" w:lastColumn="0" w:noHBand="0" w:noVBand="1"/>
            </w:tblPr>
            <w:tblGrid>
              <w:gridCol w:w="442"/>
              <w:gridCol w:w="4974"/>
            </w:tblGrid>
            <w:tr w:rsidR="00A94079" w:rsidRPr="00D7671D" w14:paraId="11A3C85F" w14:textId="77777777" w:rsidTr="00A405A4">
              <w:trPr>
                <w:trHeight w:val="269"/>
              </w:trPr>
              <w:tc>
                <w:tcPr>
                  <w:tcW w:w="442" w:type="dxa"/>
                  <w:tcBorders>
                    <w:right w:val="single" w:sz="4" w:space="0" w:color="auto"/>
                  </w:tcBorders>
                </w:tcPr>
                <w:p w14:paraId="66FA1467" w14:textId="77777777" w:rsidR="00A94079" w:rsidRPr="00D7671D" w:rsidRDefault="00A94079" w:rsidP="003251F5">
                  <w:pPr>
                    <w:ind w:right="4264"/>
                    <w:rPr>
                      <w:rFonts w:cs="Times New Roman"/>
                      <w:szCs w:val="20"/>
                    </w:rPr>
                  </w:pPr>
                </w:p>
              </w:tc>
              <w:tc>
                <w:tcPr>
                  <w:tcW w:w="4974" w:type="dxa"/>
                  <w:tcBorders>
                    <w:top w:val="nil"/>
                    <w:left w:val="single" w:sz="4" w:space="0" w:color="auto"/>
                    <w:bottom w:val="nil"/>
                    <w:right w:val="nil"/>
                  </w:tcBorders>
                </w:tcPr>
                <w:p w14:paraId="22EDA370" w14:textId="77777777" w:rsidR="00A94079" w:rsidRPr="00D7671D" w:rsidRDefault="00A94079" w:rsidP="003251F5">
                  <w:pPr>
                    <w:ind w:right="3105"/>
                    <w:rPr>
                      <w:rFonts w:cs="Times New Roman"/>
                      <w:szCs w:val="20"/>
                    </w:rPr>
                  </w:pPr>
                  <w:r w:rsidRPr="00D7671D">
                    <w:rPr>
                      <w:rFonts w:cs="Times New Roman"/>
                      <w:szCs w:val="20"/>
                    </w:rPr>
                    <w:t>Yes</w:t>
                  </w:r>
                </w:p>
              </w:tc>
            </w:tr>
            <w:tr w:rsidR="00A94079" w:rsidRPr="00D7671D" w14:paraId="5B5334CD" w14:textId="77777777" w:rsidTr="00A405A4">
              <w:trPr>
                <w:trHeight w:val="79"/>
              </w:trPr>
              <w:tc>
                <w:tcPr>
                  <w:tcW w:w="442" w:type="dxa"/>
                  <w:tcBorders>
                    <w:right w:val="single" w:sz="4" w:space="0" w:color="auto"/>
                  </w:tcBorders>
                </w:tcPr>
                <w:p w14:paraId="534A9F54"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70CF49E8" w14:textId="77777777" w:rsidR="00A94079" w:rsidRPr="00D7671D" w:rsidRDefault="00A94079" w:rsidP="003251F5">
                  <w:pPr>
                    <w:rPr>
                      <w:rFonts w:cs="Times New Roman"/>
                      <w:szCs w:val="20"/>
                    </w:rPr>
                  </w:pPr>
                  <w:r w:rsidRPr="00D7671D">
                    <w:rPr>
                      <w:rFonts w:cs="Times New Roman"/>
                      <w:szCs w:val="20"/>
                    </w:rPr>
                    <w:t>No</w:t>
                  </w:r>
                </w:p>
              </w:tc>
            </w:tr>
          </w:tbl>
          <w:p w14:paraId="221D8F7D" w14:textId="77777777" w:rsidR="00A94079" w:rsidRPr="00D7671D" w:rsidRDefault="00A94079" w:rsidP="003251F5">
            <w:pPr>
              <w:tabs>
                <w:tab w:val="left" w:pos="994"/>
              </w:tabs>
              <w:spacing w:before="240" w:after="240"/>
              <w:rPr>
                <w:rFonts w:cs="Times New Roman"/>
                <w:szCs w:val="20"/>
              </w:rPr>
            </w:pPr>
            <w:r w:rsidRPr="00D7671D">
              <w:rPr>
                <w:rFonts w:cs="Times New Roman"/>
                <w:szCs w:val="20"/>
              </w:rPr>
              <w:tab/>
            </w:r>
          </w:p>
          <w:p w14:paraId="4F9FEC42" w14:textId="77777777" w:rsidR="00A94079" w:rsidRPr="00D7671D" w:rsidRDefault="00A94079" w:rsidP="003251F5">
            <w:pPr>
              <w:tabs>
                <w:tab w:val="left" w:pos="994"/>
              </w:tabs>
              <w:rPr>
                <w:rFonts w:cs="Times New Roman"/>
                <w:szCs w:val="20"/>
              </w:rPr>
            </w:pPr>
          </w:p>
          <w:p w14:paraId="7F11F885" w14:textId="77777777" w:rsidR="003251F5" w:rsidRPr="00D7671D" w:rsidRDefault="003251F5" w:rsidP="003251F5">
            <w:pPr>
              <w:rPr>
                <w:rFonts w:cs="Times New Roman"/>
                <w:szCs w:val="20"/>
              </w:rPr>
            </w:pPr>
          </w:p>
          <w:p w14:paraId="63168147" w14:textId="45378C66" w:rsidR="003251F5" w:rsidRPr="00D7671D" w:rsidRDefault="003251F5" w:rsidP="003251F5">
            <w:pPr>
              <w:rPr>
                <w:rFonts w:cs="Times New Roman"/>
                <w:szCs w:val="20"/>
              </w:rPr>
            </w:pPr>
          </w:p>
        </w:tc>
      </w:tr>
      <w:tr w:rsidR="00A94079" w:rsidRPr="00D7671D" w14:paraId="7A16C1FD" w14:textId="77777777" w:rsidTr="00FE6A28">
        <w:tc>
          <w:tcPr>
            <w:tcW w:w="9072" w:type="dxa"/>
            <w:shd w:val="clear" w:color="auto" w:fill="D9D9D9" w:themeFill="background1" w:themeFillShade="D9"/>
          </w:tcPr>
          <w:p w14:paraId="1D484F4B" w14:textId="77777777" w:rsidR="00A94079" w:rsidRPr="00D7671D" w:rsidRDefault="00A94079" w:rsidP="003251F5">
            <w:pPr>
              <w:pStyle w:val="ListParagraph"/>
              <w:widowControl w:val="0"/>
              <w:numPr>
                <w:ilvl w:val="0"/>
                <w:numId w:val="27"/>
              </w:numPr>
              <w:autoSpaceDE w:val="0"/>
              <w:autoSpaceDN w:val="0"/>
              <w:spacing w:after="0"/>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 xml:space="preserve">If you have any, which of the following best describes your concerns?  </w:t>
            </w:r>
          </w:p>
        </w:tc>
      </w:tr>
      <w:tr w:rsidR="00A94079" w:rsidRPr="00D7671D" w14:paraId="17CF4FE7" w14:textId="77777777" w:rsidTr="00FE6A28">
        <w:trPr>
          <w:trHeight w:val="1873"/>
        </w:trPr>
        <w:tc>
          <w:tcPr>
            <w:tcW w:w="9072" w:type="dxa"/>
          </w:tcPr>
          <w:tbl>
            <w:tblPr>
              <w:tblStyle w:val="TableGrid"/>
              <w:tblpPr w:leftFromText="180" w:rightFromText="180" w:vertAnchor="text" w:horzAnchor="page" w:tblpX="910" w:tblpY="302"/>
              <w:tblOverlap w:val="never"/>
              <w:tblW w:w="0" w:type="auto"/>
              <w:tblLook w:val="04A0" w:firstRow="1" w:lastRow="0" w:firstColumn="1" w:lastColumn="0" w:noHBand="0" w:noVBand="1"/>
            </w:tblPr>
            <w:tblGrid>
              <w:gridCol w:w="442"/>
              <w:gridCol w:w="6641"/>
            </w:tblGrid>
            <w:tr w:rsidR="00A94079" w:rsidRPr="00D7671D" w14:paraId="3A7647E0" w14:textId="77777777" w:rsidTr="00A405A4">
              <w:trPr>
                <w:trHeight w:val="269"/>
              </w:trPr>
              <w:tc>
                <w:tcPr>
                  <w:tcW w:w="442" w:type="dxa"/>
                  <w:tcBorders>
                    <w:right w:val="single" w:sz="4" w:space="0" w:color="auto"/>
                  </w:tcBorders>
                </w:tcPr>
                <w:p w14:paraId="561D0DA1" w14:textId="77777777" w:rsidR="00A94079" w:rsidRPr="00D7671D" w:rsidRDefault="00A94079" w:rsidP="003251F5">
                  <w:pPr>
                    <w:ind w:right="4264"/>
                    <w:rPr>
                      <w:rFonts w:cs="Times New Roman"/>
                      <w:szCs w:val="20"/>
                    </w:rPr>
                  </w:pPr>
                </w:p>
              </w:tc>
              <w:tc>
                <w:tcPr>
                  <w:tcW w:w="6641" w:type="dxa"/>
                  <w:tcBorders>
                    <w:top w:val="nil"/>
                    <w:left w:val="single" w:sz="4" w:space="0" w:color="auto"/>
                    <w:bottom w:val="nil"/>
                    <w:right w:val="nil"/>
                  </w:tcBorders>
                </w:tcPr>
                <w:p w14:paraId="33A0CA1B" w14:textId="77777777" w:rsidR="00A94079" w:rsidRPr="00D7671D" w:rsidRDefault="00A94079" w:rsidP="003251F5">
                  <w:pPr>
                    <w:ind w:right="740"/>
                    <w:rPr>
                      <w:rFonts w:cs="Times New Roman"/>
                      <w:szCs w:val="20"/>
                    </w:rPr>
                  </w:pPr>
                  <w:r w:rsidRPr="00D7671D">
                    <w:rPr>
                      <w:rFonts w:cs="Times New Roman"/>
                      <w:szCs w:val="20"/>
                    </w:rPr>
                    <w:t>Maintenance or improvement of a physical activity habit</w:t>
                  </w:r>
                </w:p>
              </w:tc>
            </w:tr>
            <w:tr w:rsidR="00A94079" w:rsidRPr="00D7671D" w14:paraId="422D4273" w14:textId="77777777" w:rsidTr="00A405A4">
              <w:trPr>
                <w:trHeight w:val="79"/>
              </w:trPr>
              <w:tc>
                <w:tcPr>
                  <w:tcW w:w="442" w:type="dxa"/>
                  <w:tcBorders>
                    <w:right w:val="single" w:sz="4" w:space="0" w:color="auto"/>
                  </w:tcBorders>
                </w:tcPr>
                <w:p w14:paraId="66B01C96" w14:textId="77777777" w:rsidR="00A94079" w:rsidRPr="00D7671D" w:rsidRDefault="00A94079" w:rsidP="003251F5">
                  <w:pPr>
                    <w:rPr>
                      <w:rFonts w:cs="Times New Roman"/>
                      <w:szCs w:val="20"/>
                    </w:rPr>
                  </w:pPr>
                </w:p>
              </w:tc>
              <w:tc>
                <w:tcPr>
                  <w:tcW w:w="6641" w:type="dxa"/>
                  <w:tcBorders>
                    <w:top w:val="nil"/>
                    <w:left w:val="single" w:sz="4" w:space="0" w:color="auto"/>
                    <w:bottom w:val="nil"/>
                    <w:right w:val="nil"/>
                  </w:tcBorders>
                </w:tcPr>
                <w:p w14:paraId="0D4599E3" w14:textId="77777777" w:rsidR="00A94079" w:rsidRPr="00D7671D" w:rsidRDefault="00A94079" w:rsidP="003251F5">
                  <w:pPr>
                    <w:rPr>
                      <w:rFonts w:cs="Times New Roman"/>
                      <w:szCs w:val="20"/>
                    </w:rPr>
                  </w:pPr>
                  <w:r w:rsidRPr="00D7671D">
                    <w:rPr>
                      <w:rFonts w:cs="Times New Roman"/>
                      <w:szCs w:val="20"/>
                    </w:rPr>
                    <w:t>Maintenance or improvement of eating habits</w:t>
                  </w:r>
                </w:p>
              </w:tc>
            </w:tr>
            <w:tr w:rsidR="00A94079" w:rsidRPr="00D7671D" w14:paraId="6E1327EB" w14:textId="77777777" w:rsidTr="00A405A4">
              <w:trPr>
                <w:trHeight w:val="79"/>
              </w:trPr>
              <w:tc>
                <w:tcPr>
                  <w:tcW w:w="442" w:type="dxa"/>
                  <w:tcBorders>
                    <w:right w:val="single" w:sz="4" w:space="0" w:color="auto"/>
                  </w:tcBorders>
                </w:tcPr>
                <w:p w14:paraId="5D5B1D54" w14:textId="77777777" w:rsidR="00A94079" w:rsidRPr="00D7671D" w:rsidRDefault="00A94079" w:rsidP="003251F5">
                  <w:pPr>
                    <w:rPr>
                      <w:rFonts w:cs="Times New Roman"/>
                      <w:szCs w:val="20"/>
                    </w:rPr>
                  </w:pPr>
                </w:p>
              </w:tc>
              <w:tc>
                <w:tcPr>
                  <w:tcW w:w="6641" w:type="dxa"/>
                  <w:tcBorders>
                    <w:top w:val="nil"/>
                    <w:left w:val="single" w:sz="4" w:space="0" w:color="auto"/>
                    <w:bottom w:val="nil"/>
                    <w:right w:val="nil"/>
                  </w:tcBorders>
                </w:tcPr>
                <w:p w14:paraId="0B80FA68" w14:textId="77777777" w:rsidR="00A94079" w:rsidRPr="00D7671D" w:rsidRDefault="00A94079" w:rsidP="003251F5">
                  <w:pPr>
                    <w:rPr>
                      <w:rFonts w:cs="Times New Roman"/>
                      <w:szCs w:val="20"/>
                    </w:rPr>
                  </w:pPr>
                  <w:r w:rsidRPr="00D7671D">
                    <w:rPr>
                      <w:rFonts w:cs="Times New Roman"/>
                      <w:szCs w:val="20"/>
                    </w:rPr>
                    <w:t>Maintenance or improvement of a sleep habit</w:t>
                  </w:r>
                </w:p>
              </w:tc>
            </w:tr>
            <w:tr w:rsidR="00A94079" w:rsidRPr="00D7671D" w14:paraId="26A2261B" w14:textId="77777777" w:rsidTr="00A405A4">
              <w:trPr>
                <w:trHeight w:val="79"/>
              </w:trPr>
              <w:tc>
                <w:tcPr>
                  <w:tcW w:w="442" w:type="dxa"/>
                  <w:tcBorders>
                    <w:right w:val="single" w:sz="4" w:space="0" w:color="auto"/>
                  </w:tcBorders>
                </w:tcPr>
                <w:p w14:paraId="6FEF4ECA" w14:textId="77777777" w:rsidR="00A94079" w:rsidRPr="00D7671D" w:rsidRDefault="00A94079" w:rsidP="003251F5">
                  <w:pPr>
                    <w:rPr>
                      <w:rFonts w:cs="Times New Roman"/>
                      <w:szCs w:val="20"/>
                    </w:rPr>
                  </w:pPr>
                </w:p>
              </w:tc>
              <w:tc>
                <w:tcPr>
                  <w:tcW w:w="6641" w:type="dxa"/>
                  <w:tcBorders>
                    <w:top w:val="nil"/>
                    <w:left w:val="single" w:sz="4" w:space="0" w:color="auto"/>
                    <w:bottom w:val="nil"/>
                    <w:right w:val="nil"/>
                  </w:tcBorders>
                </w:tcPr>
                <w:p w14:paraId="4AAE954A" w14:textId="77777777" w:rsidR="00A94079" w:rsidRPr="00D7671D" w:rsidRDefault="00A94079" w:rsidP="003251F5">
                  <w:pPr>
                    <w:rPr>
                      <w:rFonts w:cs="Times New Roman"/>
                      <w:szCs w:val="20"/>
                    </w:rPr>
                  </w:pPr>
                  <w:r w:rsidRPr="00D7671D">
                    <w:rPr>
                      <w:rFonts w:cs="Times New Roman"/>
                      <w:szCs w:val="20"/>
                    </w:rPr>
                    <w:t>None</w:t>
                  </w:r>
                </w:p>
              </w:tc>
            </w:tr>
            <w:tr w:rsidR="00A94079" w:rsidRPr="00D7671D" w14:paraId="7DC0535D" w14:textId="77777777" w:rsidTr="00A405A4">
              <w:trPr>
                <w:trHeight w:val="79"/>
              </w:trPr>
              <w:tc>
                <w:tcPr>
                  <w:tcW w:w="442" w:type="dxa"/>
                  <w:tcBorders>
                    <w:right w:val="single" w:sz="4" w:space="0" w:color="auto"/>
                  </w:tcBorders>
                </w:tcPr>
                <w:p w14:paraId="359C94B4" w14:textId="77777777" w:rsidR="00A94079" w:rsidRPr="00D7671D" w:rsidRDefault="00A94079" w:rsidP="003251F5">
                  <w:pPr>
                    <w:rPr>
                      <w:rFonts w:cs="Times New Roman"/>
                      <w:szCs w:val="20"/>
                    </w:rPr>
                  </w:pPr>
                </w:p>
              </w:tc>
              <w:tc>
                <w:tcPr>
                  <w:tcW w:w="6641" w:type="dxa"/>
                  <w:tcBorders>
                    <w:top w:val="nil"/>
                    <w:left w:val="single" w:sz="4" w:space="0" w:color="auto"/>
                    <w:bottom w:val="nil"/>
                    <w:right w:val="nil"/>
                  </w:tcBorders>
                </w:tcPr>
                <w:p w14:paraId="53018E63" w14:textId="77777777" w:rsidR="00A94079" w:rsidRPr="00D7671D" w:rsidRDefault="00A94079" w:rsidP="003251F5">
                  <w:pPr>
                    <w:rPr>
                      <w:rFonts w:cs="Times New Roman"/>
                      <w:szCs w:val="20"/>
                    </w:rPr>
                  </w:pPr>
                  <w:r w:rsidRPr="00D7671D">
                    <w:rPr>
                      <w:rFonts w:cs="Times New Roman"/>
                      <w:szCs w:val="20"/>
                    </w:rPr>
                    <w:t>Other</w:t>
                  </w:r>
                </w:p>
              </w:tc>
            </w:tr>
          </w:tbl>
          <w:p w14:paraId="564B0A19" w14:textId="77777777" w:rsidR="00A94079" w:rsidRPr="00D7671D" w:rsidRDefault="00A94079" w:rsidP="003251F5">
            <w:pPr>
              <w:rPr>
                <w:rFonts w:cs="Times New Roman"/>
                <w:szCs w:val="20"/>
              </w:rPr>
            </w:pPr>
          </w:p>
        </w:tc>
      </w:tr>
      <w:tr w:rsidR="00A94079" w:rsidRPr="00D7671D" w14:paraId="3521DD8F" w14:textId="77777777" w:rsidTr="00FE6A28">
        <w:trPr>
          <w:trHeight w:val="241"/>
        </w:trPr>
        <w:tc>
          <w:tcPr>
            <w:tcW w:w="9072" w:type="dxa"/>
            <w:shd w:val="clear" w:color="auto" w:fill="D9D9D9" w:themeFill="background1" w:themeFillShade="D9"/>
          </w:tcPr>
          <w:p w14:paraId="07391D33" w14:textId="77777777" w:rsidR="00A94079" w:rsidRPr="00D7671D" w:rsidRDefault="00A94079" w:rsidP="003251F5">
            <w:pPr>
              <w:pStyle w:val="ListParagraph"/>
              <w:widowControl w:val="0"/>
              <w:numPr>
                <w:ilvl w:val="0"/>
                <w:numId w:val="27"/>
              </w:numPr>
              <w:autoSpaceDE w:val="0"/>
              <w:autoSpaceDN w:val="0"/>
              <w:spacing w:after="0"/>
              <w:ind w:right="2098"/>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 xml:space="preserve">Do you like doing exercise or physical activities?  </w:t>
            </w:r>
          </w:p>
        </w:tc>
      </w:tr>
      <w:tr w:rsidR="00A94079" w:rsidRPr="00D7671D" w14:paraId="48040E9D" w14:textId="77777777" w:rsidTr="00FE6A28">
        <w:trPr>
          <w:trHeight w:val="1874"/>
        </w:trPr>
        <w:tc>
          <w:tcPr>
            <w:tcW w:w="9072" w:type="dxa"/>
          </w:tcPr>
          <w:tbl>
            <w:tblPr>
              <w:tblStyle w:val="TableGrid"/>
              <w:tblpPr w:leftFromText="180" w:rightFromText="180" w:vertAnchor="text" w:horzAnchor="page" w:tblpX="910" w:tblpY="302"/>
              <w:tblOverlap w:val="never"/>
              <w:tblW w:w="0" w:type="auto"/>
              <w:tblLook w:val="04A0" w:firstRow="1" w:lastRow="0" w:firstColumn="1" w:lastColumn="0" w:noHBand="0" w:noVBand="1"/>
            </w:tblPr>
            <w:tblGrid>
              <w:gridCol w:w="442"/>
              <w:gridCol w:w="4974"/>
            </w:tblGrid>
            <w:tr w:rsidR="00A94079" w:rsidRPr="00D7671D" w14:paraId="3FBBFF5E" w14:textId="77777777" w:rsidTr="00A405A4">
              <w:trPr>
                <w:trHeight w:val="269"/>
              </w:trPr>
              <w:tc>
                <w:tcPr>
                  <w:tcW w:w="442" w:type="dxa"/>
                  <w:tcBorders>
                    <w:right w:val="single" w:sz="4" w:space="0" w:color="auto"/>
                  </w:tcBorders>
                </w:tcPr>
                <w:p w14:paraId="6F3D7AFB" w14:textId="77777777" w:rsidR="00A94079" w:rsidRPr="00D7671D" w:rsidRDefault="00A94079" w:rsidP="003251F5">
                  <w:pPr>
                    <w:ind w:right="4264"/>
                    <w:rPr>
                      <w:rFonts w:cs="Times New Roman"/>
                      <w:szCs w:val="20"/>
                    </w:rPr>
                  </w:pPr>
                </w:p>
              </w:tc>
              <w:tc>
                <w:tcPr>
                  <w:tcW w:w="4974" w:type="dxa"/>
                  <w:tcBorders>
                    <w:top w:val="nil"/>
                    <w:left w:val="single" w:sz="4" w:space="0" w:color="auto"/>
                    <w:bottom w:val="nil"/>
                    <w:right w:val="nil"/>
                  </w:tcBorders>
                </w:tcPr>
                <w:p w14:paraId="24A3ECB1" w14:textId="77777777" w:rsidR="00A94079" w:rsidRPr="00D7671D" w:rsidRDefault="00A94079" w:rsidP="003251F5">
                  <w:pPr>
                    <w:ind w:right="3105"/>
                    <w:rPr>
                      <w:rFonts w:cs="Times New Roman"/>
                      <w:szCs w:val="20"/>
                    </w:rPr>
                  </w:pPr>
                  <w:r w:rsidRPr="00D7671D">
                    <w:rPr>
                      <w:rFonts w:cs="Times New Roman"/>
                      <w:szCs w:val="20"/>
                    </w:rPr>
                    <w:t>Very much</w:t>
                  </w:r>
                </w:p>
              </w:tc>
            </w:tr>
            <w:tr w:rsidR="00A94079" w:rsidRPr="00D7671D" w14:paraId="7A099A70" w14:textId="77777777" w:rsidTr="00A405A4">
              <w:trPr>
                <w:trHeight w:val="79"/>
              </w:trPr>
              <w:tc>
                <w:tcPr>
                  <w:tcW w:w="442" w:type="dxa"/>
                  <w:tcBorders>
                    <w:right w:val="single" w:sz="4" w:space="0" w:color="auto"/>
                  </w:tcBorders>
                </w:tcPr>
                <w:p w14:paraId="2A40946A"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0A8A6321" w14:textId="77777777" w:rsidR="00A94079" w:rsidRPr="00D7671D" w:rsidRDefault="00A94079" w:rsidP="003251F5">
                  <w:pPr>
                    <w:rPr>
                      <w:rFonts w:cs="Times New Roman"/>
                      <w:szCs w:val="20"/>
                    </w:rPr>
                  </w:pPr>
                  <w:r w:rsidRPr="00D7671D">
                    <w:rPr>
                      <w:rFonts w:cs="Times New Roman"/>
                      <w:szCs w:val="20"/>
                    </w:rPr>
                    <w:t xml:space="preserve">Moderately </w:t>
                  </w:r>
                </w:p>
              </w:tc>
            </w:tr>
            <w:tr w:rsidR="00A94079" w:rsidRPr="00D7671D" w14:paraId="6BA5AC51" w14:textId="77777777" w:rsidTr="00A405A4">
              <w:trPr>
                <w:trHeight w:val="79"/>
              </w:trPr>
              <w:tc>
                <w:tcPr>
                  <w:tcW w:w="442" w:type="dxa"/>
                  <w:tcBorders>
                    <w:right w:val="single" w:sz="4" w:space="0" w:color="auto"/>
                  </w:tcBorders>
                </w:tcPr>
                <w:p w14:paraId="5D76B665"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2E401656" w14:textId="77777777" w:rsidR="00A94079" w:rsidRPr="00D7671D" w:rsidRDefault="00A94079" w:rsidP="003251F5">
                  <w:pPr>
                    <w:rPr>
                      <w:rFonts w:cs="Times New Roman"/>
                      <w:szCs w:val="20"/>
                    </w:rPr>
                  </w:pPr>
                  <w:r w:rsidRPr="00D7671D">
                    <w:rPr>
                      <w:rFonts w:cs="Times New Roman"/>
                      <w:szCs w:val="20"/>
                    </w:rPr>
                    <w:t>Neither</w:t>
                  </w:r>
                </w:p>
              </w:tc>
            </w:tr>
            <w:tr w:rsidR="00A94079" w:rsidRPr="00D7671D" w14:paraId="0F2A72F0" w14:textId="77777777" w:rsidTr="00A405A4">
              <w:trPr>
                <w:trHeight w:val="79"/>
              </w:trPr>
              <w:tc>
                <w:tcPr>
                  <w:tcW w:w="442" w:type="dxa"/>
                  <w:tcBorders>
                    <w:right w:val="single" w:sz="4" w:space="0" w:color="auto"/>
                  </w:tcBorders>
                </w:tcPr>
                <w:p w14:paraId="4DD09FC7"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578E74FA" w14:textId="77777777" w:rsidR="00A94079" w:rsidRPr="00D7671D" w:rsidRDefault="00A94079" w:rsidP="003251F5">
                  <w:pPr>
                    <w:rPr>
                      <w:rFonts w:cs="Times New Roman"/>
                      <w:szCs w:val="20"/>
                    </w:rPr>
                  </w:pPr>
                  <w:r w:rsidRPr="00D7671D">
                    <w:rPr>
                      <w:rFonts w:cs="Times New Roman"/>
                      <w:szCs w:val="20"/>
                    </w:rPr>
                    <w:t>Not very much</w:t>
                  </w:r>
                </w:p>
              </w:tc>
            </w:tr>
            <w:tr w:rsidR="00A94079" w:rsidRPr="00D7671D" w14:paraId="1495563E" w14:textId="77777777" w:rsidTr="00A405A4">
              <w:trPr>
                <w:trHeight w:val="79"/>
              </w:trPr>
              <w:tc>
                <w:tcPr>
                  <w:tcW w:w="442" w:type="dxa"/>
                  <w:tcBorders>
                    <w:right w:val="single" w:sz="4" w:space="0" w:color="auto"/>
                  </w:tcBorders>
                </w:tcPr>
                <w:p w14:paraId="6A882C0A"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050E6715" w14:textId="77777777" w:rsidR="00A94079" w:rsidRPr="00D7671D" w:rsidRDefault="00A94079" w:rsidP="003251F5">
                  <w:pPr>
                    <w:rPr>
                      <w:rFonts w:cs="Times New Roman"/>
                      <w:szCs w:val="20"/>
                    </w:rPr>
                  </w:pPr>
                  <w:r w:rsidRPr="00D7671D">
                    <w:rPr>
                      <w:rFonts w:cs="Times New Roman"/>
                      <w:szCs w:val="20"/>
                    </w:rPr>
                    <w:t xml:space="preserve">Not at all </w:t>
                  </w:r>
                </w:p>
              </w:tc>
            </w:tr>
          </w:tbl>
          <w:p w14:paraId="401A322F" w14:textId="77777777" w:rsidR="00A94079" w:rsidRPr="00D7671D" w:rsidRDefault="00A94079" w:rsidP="003251F5">
            <w:pPr>
              <w:ind w:right="4264"/>
              <w:rPr>
                <w:rFonts w:cs="Times New Roman"/>
                <w:szCs w:val="20"/>
              </w:rPr>
            </w:pPr>
          </w:p>
        </w:tc>
      </w:tr>
      <w:tr w:rsidR="00A94079" w:rsidRPr="00D7671D" w14:paraId="59835D09" w14:textId="77777777" w:rsidTr="00FE6A28">
        <w:trPr>
          <w:trHeight w:val="241"/>
        </w:trPr>
        <w:tc>
          <w:tcPr>
            <w:tcW w:w="9072" w:type="dxa"/>
            <w:shd w:val="clear" w:color="auto" w:fill="D9D9D9" w:themeFill="background1" w:themeFillShade="D9"/>
          </w:tcPr>
          <w:p w14:paraId="5EB17932" w14:textId="77777777" w:rsidR="00A94079" w:rsidRPr="00D7671D" w:rsidRDefault="00A94079" w:rsidP="003251F5">
            <w:pPr>
              <w:pStyle w:val="ListParagraph"/>
              <w:widowControl w:val="0"/>
              <w:numPr>
                <w:ilvl w:val="0"/>
                <w:numId w:val="27"/>
              </w:numPr>
              <w:autoSpaceDE w:val="0"/>
              <w:autoSpaceDN w:val="0"/>
              <w:spacing w:after="0"/>
              <w:ind w:right="-170"/>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 xml:space="preserve">Do you like doing exercise or physical activities?  </w:t>
            </w:r>
          </w:p>
        </w:tc>
      </w:tr>
      <w:tr w:rsidR="00A94079" w:rsidRPr="00D7671D" w14:paraId="4F173685" w14:textId="77777777" w:rsidTr="00FE6A28">
        <w:trPr>
          <w:trHeight w:val="1721"/>
        </w:trPr>
        <w:tc>
          <w:tcPr>
            <w:tcW w:w="9072" w:type="dxa"/>
          </w:tcPr>
          <w:tbl>
            <w:tblPr>
              <w:tblStyle w:val="TableGrid"/>
              <w:tblpPr w:leftFromText="180" w:rightFromText="180" w:vertAnchor="text" w:horzAnchor="page" w:tblpX="910" w:tblpY="302"/>
              <w:tblOverlap w:val="never"/>
              <w:tblW w:w="0" w:type="auto"/>
              <w:tblLook w:val="04A0" w:firstRow="1" w:lastRow="0" w:firstColumn="1" w:lastColumn="0" w:noHBand="0" w:noVBand="1"/>
            </w:tblPr>
            <w:tblGrid>
              <w:gridCol w:w="442"/>
              <w:gridCol w:w="4974"/>
            </w:tblGrid>
            <w:tr w:rsidR="00A94079" w:rsidRPr="00D7671D" w14:paraId="6F849002" w14:textId="77777777" w:rsidTr="00A405A4">
              <w:trPr>
                <w:trHeight w:val="269"/>
              </w:trPr>
              <w:tc>
                <w:tcPr>
                  <w:tcW w:w="442" w:type="dxa"/>
                  <w:tcBorders>
                    <w:right w:val="single" w:sz="4" w:space="0" w:color="auto"/>
                  </w:tcBorders>
                </w:tcPr>
                <w:p w14:paraId="1F95155D" w14:textId="77777777" w:rsidR="00A94079" w:rsidRPr="00D7671D" w:rsidRDefault="00A94079" w:rsidP="003251F5">
                  <w:pPr>
                    <w:ind w:right="4264"/>
                    <w:rPr>
                      <w:rFonts w:cs="Times New Roman"/>
                      <w:szCs w:val="20"/>
                    </w:rPr>
                  </w:pPr>
                </w:p>
              </w:tc>
              <w:tc>
                <w:tcPr>
                  <w:tcW w:w="4974" w:type="dxa"/>
                  <w:tcBorders>
                    <w:top w:val="nil"/>
                    <w:left w:val="single" w:sz="4" w:space="0" w:color="auto"/>
                    <w:bottom w:val="nil"/>
                    <w:right w:val="nil"/>
                  </w:tcBorders>
                </w:tcPr>
                <w:p w14:paraId="35614443" w14:textId="77777777" w:rsidR="00A94079" w:rsidRPr="00D7671D" w:rsidRDefault="00A94079" w:rsidP="003251F5">
                  <w:pPr>
                    <w:ind w:right="3105"/>
                    <w:rPr>
                      <w:rFonts w:cs="Times New Roman"/>
                      <w:szCs w:val="20"/>
                    </w:rPr>
                  </w:pPr>
                  <w:r w:rsidRPr="00D7671D">
                    <w:rPr>
                      <w:rFonts w:cs="Times New Roman"/>
                      <w:szCs w:val="20"/>
                    </w:rPr>
                    <w:t>Very much</w:t>
                  </w:r>
                </w:p>
              </w:tc>
            </w:tr>
            <w:tr w:rsidR="00A94079" w:rsidRPr="00D7671D" w14:paraId="4916DE44" w14:textId="77777777" w:rsidTr="00A405A4">
              <w:trPr>
                <w:trHeight w:val="79"/>
              </w:trPr>
              <w:tc>
                <w:tcPr>
                  <w:tcW w:w="442" w:type="dxa"/>
                  <w:tcBorders>
                    <w:right w:val="single" w:sz="4" w:space="0" w:color="auto"/>
                  </w:tcBorders>
                </w:tcPr>
                <w:p w14:paraId="4B959C7B"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45A0E8FC" w14:textId="77777777" w:rsidR="00A94079" w:rsidRPr="00D7671D" w:rsidRDefault="00A94079" w:rsidP="003251F5">
                  <w:pPr>
                    <w:rPr>
                      <w:rFonts w:cs="Times New Roman"/>
                      <w:szCs w:val="20"/>
                    </w:rPr>
                  </w:pPr>
                  <w:r w:rsidRPr="00D7671D">
                    <w:rPr>
                      <w:rFonts w:cs="Times New Roman"/>
                      <w:szCs w:val="20"/>
                    </w:rPr>
                    <w:t xml:space="preserve">Moderately </w:t>
                  </w:r>
                </w:p>
              </w:tc>
            </w:tr>
            <w:tr w:rsidR="00A94079" w:rsidRPr="00D7671D" w14:paraId="221C4B46" w14:textId="77777777" w:rsidTr="00A405A4">
              <w:trPr>
                <w:trHeight w:val="79"/>
              </w:trPr>
              <w:tc>
                <w:tcPr>
                  <w:tcW w:w="442" w:type="dxa"/>
                  <w:tcBorders>
                    <w:right w:val="single" w:sz="4" w:space="0" w:color="auto"/>
                  </w:tcBorders>
                </w:tcPr>
                <w:p w14:paraId="0D59C4ED"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47E472FE" w14:textId="77777777" w:rsidR="00A94079" w:rsidRPr="00D7671D" w:rsidRDefault="00A94079" w:rsidP="003251F5">
                  <w:pPr>
                    <w:rPr>
                      <w:rFonts w:cs="Times New Roman"/>
                      <w:szCs w:val="20"/>
                    </w:rPr>
                  </w:pPr>
                  <w:r w:rsidRPr="00D7671D">
                    <w:rPr>
                      <w:rFonts w:cs="Times New Roman"/>
                      <w:szCs w:val="20"/>
                    </w:rPr>
                    <w:t>Neither</w:t>
                  </w:r>
                </w:p>
              </w:tc>
            </w:tr>
            <w:tr w:rsidR="00A94079" w:rsidRPr="00D7671D" w14:paraId="4D2B903D" w14:textId="77777777" w:rsidTr="00A405A4">
              <w:trPr>
                <w:trHeight w:val="79"/>
              </w:trPr>
              <w:tc>
                <w:tcPr>
                  <w:tcW w:w="442" w:type="dxa"/>
                  <w:tcBorders>
                    <w:right w:val="single" w:sz="4" w:space="0" w:color="auto"/>
                  </w:tcBorders>
                </w:tcPr>
                <w:p w14:paraId="32807D78"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065A318D" w14:textId="77777777" w:rsidR="00A94079" w:rsidRPr="00D7671D" w:rsidRDefault="00A94079" w:rsidP="003251F5">
                  <w:pPr>
                    <w:rPr>
                      <w:rFonts w:cs="Times New Roman"/>
                      <w:szCs w:val="20"/>
                    </w:rPr>
                  </w:pPr>
                  <w:r w:rsidRPr="00D7671D">
                    <w:rPr>
                      <w:rFonts w:cs="Times New Roman"/>
                      <w:szCs w:val="20"/>
                    </w:rPr>
                    <w:t>Not very much</w:t>
                  </w:r>
                </w:p>
              </w:tc>
            </w:tr>
            <w:tr w:rsidR="00A94079" w:rsidRPr="00D7671D" w14:paraId="186F3CDB" w14:textId="77777777" w:rsidTr="00A405A4">
              <w:trPr>
                <w:trHeight w:val="79"/>
              </w:trPr>
              <w:tc>
                <w:tcPr>
                  <w:tcW w:w="442" w:type="dxa"/>
                  <w:tcBorders>
                    <w:right w:val="single" w:sz="4" w:space="0" w:color="auto"/>
                  </w:tcBorders>
                </w:tcPr>
                <w:p w14:paraId="1B495FD6"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68EE48E4" w14:textId="77777777" w:rsidR="00A94079" w:rsidRPr="00D7671D" w:rsidRDefault="00A94079" w:rsidP="003251F5">
                  <w:pPr>
                    <w:rPr>
                      <w:rFonts w:cs="Times New Roman"/>
                      <w:szCs w:val="20"/>
                    </w:rPr>
                  </w:pPr>
                  <w:r w:rsidRPr="00D7671D">
                    <w:rPr>
                      <w:rFonts w:cs="Times New Roman"/>
                      <w:szCs w:val="20"/>
                    </w:rPr>
                    <w:t xml:space="preserve">Not at all </w:t>
                  </w:r>
                </w:p>
              </w:tc>
            </w:tr>
          </w:tbl>
          <w:p w14:paraId="7E7E51DB" w14:textId="77777777" w:rsidR="00A94079" w:rsidRPr="00D7671D" w:rsidRDefault="00A94079" w:rsidP="003251F5">
            <w:pPr>
              <w:ind w:right="4264"/>
              <w:rPr>
                <w:rFonts w:cs="Times New Roman"/>
                <w:szCs w:val="20"/>
              </w:rPr>
            </w:pPr>
          </w:p>
        </w:tc>
      </w:tr>
      <w:tr w:rsidR="00A94079" w:rsidRPr="00D7671D" w14:paraId="6CDEC0FE" w14:textId="77777777" w:rsidTr="00FE6A28">
        <w:trPr>
          <w:trHeight w:val="241"/>
        </w:trPr>
        <w:tc>
          <w:tcPr>
            <w:tcW w:w="9072" w:type="dxa"/>
            <w:shd w:val="clear" w:color="auto" w:fill="D9D9D9" w:themeFill="background1" w:themeFillShade="D9"/>
          </w:tcPr>
          <w:p w14:paraId="58A92AE0" w14:textId="77777777" w:rsidR="00A94079" w:rsidRPr="00D7671D" w:rsidRDefault="00A94079" w:rsidP="003251F5">
            <w:pPr>
              <w:pStyle w:val="ListParagraph"/>
              <w:widowControl w:val="0"/>
              <w:numPr>
                <w:ilvl w:val="0"/>
                <w:numId w:val="27"/>
              </w:numPr>
              <w:autoSpaceDE w:val="0"/>
              <w:autoSpaceDN w:val="0"/>
              <w:spacing w:after="0"/>
              <w:ind w:right="-28"/>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If you participate in exercise or a physical activity more than 1 time per week, what type of activity is it?</w:t>
            </w:r>
          </w:p>
        </w:tc>
      </w:tr>
      <w:tr w:rsidR="00A94079" w:rsidRPr="00D7671D" w14:paraId="13B43E48" w14:textId="77777777" w:rsidTr="00FE6A28">
        <w:trPr>
          <w:trHeight w:val="2220"/>
        </w:trPr>
        <w:tc>
          <w:tcPr>
            <w:tcW w:w="9072" w:type="dxa"/>
          </w:tcPr>
          <w:tbl>
            <w:tblPr>
              <w:tblStyle w:val="TableGrid"/>
              <w:tblpPr w:leftFromText="180" w:rightFromText="180" w:vertAnchor="text" w:horzAnchor="page" w:tblpX="910" w:tblpY="302"/>
              <w:tblOverlap w:val="never"/>
              <w:tblW w:w="0" w:type="auto"/>
              <w:tblLook w:val="04A0" w:firstRow="1" w:lastRow="0" w:firstColumn="1" w:lastColumn="0" w:noHBand="0" w:noVBand="1"/>
            </w:tblPr>
            <w:tblGrid>
              <w:gridCol w:w="442"/>
              <w:gridCol w:w="4974"/>
            </w:tblGrid>
            <w:tr w:rsidR="00A94079" w:rsidRPr="00D7671D" w14:paraId="2CE70AF3" w14:textId="77777777" w:rsidTr="00A405A4">
              <w:trPr>
                <w:trHeight w:val="269"/>
              </w:trPr>
              <w:tc>
                <w:tcPr>
                  <w:tcW w:w="442" w:type="dxa"/>
                  <w:tcBorders>
                    <w:right w:val="single" w:sz="4" w:space="0" w:color="auto"/>
                  </w:tcBorders>
                </w:tcPr>
                <w:p w14:paraId="389EC683" w14:textId="77777777" w:rsidR="00A94079" w:rsidRPr="00D7671D" w:rsidRDefault="00A94079" w:rsidP="003251F5">
                  <w:pPr>
                    <w:ind w:right="4264"/>
                    <w:rPr>
                      <w:rFonts w:cs="Times New Roman"/>
                      <w:szCs w:val="20"/>
                    </w:rPr>
                  </w:pPr>
                </w:p>
              </w:tc>
              <w:tc>
                <w:tcPr>
                  <w:tcW w:w="4974" w:type="dxa"/>
                  <w:tcBorders>
                    <w:top w:val="nil"/>
                    <w:left w:val="single" w:sz="4" w:space="0" w:color="auto"/>
                    <w:bottom w:val="nil"/>
                    <w:right w:val="nil"/>
                  </w:tcBorders>
                </w:tcPr>
                <w:p w14:paraId="3E325B58" w14:textId="77777777" w:rsidR="00A94079" w:rsidRPr="00D7671D" w:rsidRDefault="00A94079" w:rsidP="003251F5">
                  <w:pPr>
                    <w:ind w:right="3105"/>
                    <w:rPr>
                      <w:rFonts w:cs="Times New Roman"/>
                      <w:szCs w:val="20"/>
                    </w:rPr>
                  </w:pPr>
                  <w:r w:rsidRPr="00D7671D">
                    <w:rPr>
                      <w:rFonts w:cs="Times New Roman"/>
                      <w:szCs w:val="20"/>
                    </w:rPr>
                    <w:t>Jogging</w:t>
                  </w:r>
                </w:p>
              </w:tc>
            </w:tr>
            <w:tr w:rsidR="00A94079" w:rsidRPr="00D7671D" w14:paraId="06897A23" w14:textId="77777777" w:rsidTr="00A405A4">
              <w:trPr>
                <w:trHeight w:val="79"/>
              </w:trPr>
              <w:tc>
                <w:tcPr>
                  <w:tcW w:w="442" w:type="dxa"/>
                  <w:tcBorders>
                    <w:right w:val="single" w:sz="4" w:space="0" w:color="auto"/>
                  </w:tcBorders>
                </w:tcPr>
                <w:p w14:paraId="369BC6CC"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112654A2" w14:textId="77777777" w:rsidR="00A94079" w:rsidRPr="00D7671D" w:rsidRDefault="00A94079" w:rsidP="003251F5">
                  <w:pPr>
                    <w:rPr>
                      <w:rFonts w:cs="Times New Roman"/>
                      <w:szCs w:val="20"/>
                    </w:rPr>
                  </w:pPr>
                  <w:proofErr w:type="spellStart"/>
                  <w:r w:rsidRPr="00D7671D">
                    <w:rPr>
                      <w:rFonts w:cs="Times New Roman"/>
                      <w:szCs w:val="20"/>
                    </w:rPr>
                    <w:t>Strecthing</w:t>
                  </w:r>
                  <w:proofErr w:type="spellEnd"/>
                  <w:r w:rsidRPr="00D7671D">
                    <w:rPr>
                      <w:rFonts w:cs="Times New Roman"/>
                      <w:szCs w:val="20"/>
                    </w:rPr>
                    <w:t xml:space="preserve"> </w:t>
                  </w:r>
                </w:p>
              </w:tc>
            </w:tr>
            <w:tr w:rsidR="00A94079" w:rsidRPr="00D7671D" w14:paraId="3818C7E3" w14:textId="77777777" w:rsidTr="00A405A4">
              <w:trPr>
                <w:trHeight w:val="79"/>
              </w:trPr>
              <w:tc>
                <w:tcPr>
                  <w:tcW w:w="442" w:type="dxa"/>
                  <w:tcBorders>
                    <w:right w:val="single" w:sz="4" w:space="0" w:color="auto"/>
                  </w:tcBorders>
                </w:tcPr>
                <w:p w14:paraId="631F356E"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3F5196F3" w14:textId="77777777" w:rsidR="00A94079" w:rsidRPr="00D7671D" w:rsidRDefault="00A94079" w:rsidP="003251F5">
                  <w:pPr>
                    <w:rPr>
                      <w:rFonts w:cs="Times New Roman"/>
                      <w:szCs w:val="20"/>
                    </w:rPr>
                  </w:pPr>
                  <w:r w:rsidRPr="00D7671D">
                    <w:rPr>
                      <w:rFonts w:cs="Times New Roman"/>
                      <w:szCs w:val="20"/>
                    </w:rPr>
                    <w:t>Competitive Sports</w:t>
                  </w:r>
                </w:p>
              </w:tc>
            </w:tr>
            <w:tr w:rsidR="00A94079" w:rsidRPr="00D7671D" w14:paraId="2AFE95CD" w14:textId="77777777" w:rsidTr="00A405A4">
              <w:trPr>
                <w:trHeight w:val="79"/>
              </w:trPr>
              <w:tc>
                <w:tcPr>
                  <w:tcW w:w="442" w:type="dxa"/>
                  <w:tcBorders>
                    <w:right w:val="single" w:sz="4" w:space="0" w:color="auto"/>
                  </w:tcBorders>
                </w:tcPr>
                <w:p w14:paraId="29B9209D"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3E24F603" w14:textId="77777777" w:rsidR="00A94079" w:rsidRPr="00D7671D" w:rsidRDefault="00A94079" w:rsidP="003251F5">
                  <w:pPr>
                    <w:rPr>
                      <w:rFonts w:cs="Times New Roman"/>
                      <w:szCs w:val="20"/>
                    </w:rPr>
                  </w:pPr>
                  <w:r w:rsidRPr="00D7671D">
                    <w:rPr>
                      <w:rFonts w:cs="Times New Roman"/>
                      <w:szCs w:val="20"/>
                    </w:rPr>
                    <w:t>Walking</w:t>
                  </w:r>
                </w:p>
              </w:tc>
            </w:tr>
            <w:tr w:rsidR="00A94079" w:rsidRPr="00D7671D" w14:paraId="0ACA2912" w14:textId="77777777" w:rsidTr="00A405A4">
              <w:trPr>
                <w:trHeight w:val="79"/>
              </w:trPr>
              <w:tc>
                <w:tcPr>
                  <w:tcW w:w="442" w:type="dxa"/>
                  <w:tcBorders>
                    <w:right w:val="single" w:sz="4" w:space="0" w:color="auto"/>
                  </w:tcBorders>
                </w:tcPr>
                <w:p w14:paraId="03C5A29B"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4FFBD293" w14:textId="77777777" w:rsidR="00A94079" w:rsidRPr="00D7671D" w:rsidRDefault="00A94079" w:rsidP="003251F5">
                  <w:pPr>
                    <w:rPr>
                      <w:rFonts w:cs="Times New Roman"/>
                      <w:szCs w:val="20"/>
                    </w:rPr>
                  </w:pPr>
                  <w:r w:rsidRPr="00D7671D">
                    <w:rPr>
                      <w:rFonts w:cs="Times New Roman"/>
                      <w:szCs w:val="20"/>
                    </w:rPr>
                    <w:t>Yoga</w:t>
                  </w:r>
                </w:p>
              </w:tc>
            </w:tr>
            <w:tr w:rsidR="00A94079" w:rsidRPr="00D7671D" w14:paraId="2A5D6DEF" w14:textId="77777777" w:rsidTr="00A405A4">
              <w:trPr>
                <w:trHeight w:val="79"/>
              </w:trPr>
              <w:tc>
                <w:tcPr>
                  <w:tcW w:w="442" w:type="dxa"/>
                  <w:tcBorders>
                    <w:right w:val="single" w:sz="4" w:space="0" w:color="auto"/>
                  </w:tcBorders>
                </w:tcPr>
                <w:p w14:paraId="08965EF3"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0BC547BA" w14:textId="77777777" w:rsidR="00A94079" w:rsidRPr="00D7671D" w:rsidRDefault="00A94079" w:rsidP="003251F5">
                  <w:pPr>
                    <w:rPr>
                      <w:rFonts w:cs="Times New Roman"/>
                      <w:szCs w:val="20"/>
                    </w:rPr>
                  </w:pPr>
                  <w:r w:rsidRPr="00D7671D">
                    <w:rPr>
                      <w:rFonts w:cs="Times New Roman"/>
                      <w:szCs w:val="20"/>
                    </w:rPr>
                    <w:t>None</w:t>
                  </w:r>
                </w:p>
              </w:tc>
            </w:tr>
            <w:tr w:rsidR="00A94079" w:rsidRPr="00D7671D" w14:paraId="6A8FDCD2" w14:textId="77777777" w:rsidTr="00A405A4">
              <w:trPr>
                <w:trHeight w:val="79"/>
              </w:trPr>
              <w:tc>
                <w:tcPr>
                  <w:tcW w:w="442" w:type="dxa"/>
                  <w:tcBorders>
                    <w:right w:val="single" w:sz="4" w:space="0" w:color="auto"/>
                  </w:tcBorders>
                </w:tcPr>
                <w:p w14:paraId="5D4F289D"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40D5F11E" w14:textId="77777777" w:rsidR="00A94079" w:rsidRPr="00D7671D" w:rsidRDefault="00A94079" w:rsidP="003251F5">
                  <w:pPr>
                    <w:rPr>
                      <w:rFonts w:cs="Times New Roman"/>
                      <w:szCs w:val="20"/>
                    </w:rPr>
                  </w:pPr>
                  <w:r w:rsidRPr="00D7671D">
                    <w:rPr>
                      <w:rFonts w:cs="Times New Roman"/>
                      <w:szCs w:val="20"/>
                    </w:rPr>
                    <w:t>Other</w:t>
                  </w:r>
                </w:p>
              </w:tc>
            </w:tr>
          </w:tbl>
          <w:p w14:paraId="2C1744B9" w14:textId="77777777" w:rsidR="00A94079" w:rsidRPr="00D7671D" w:rsidRDefault="00A94079" w:rsidP="003251F5">
            <w:pPr>
              <w:ind w:right="4264"/>
              <w:rPr>
                <w:rFonts w:cs="Times New Roman"/>
                <w:szCs w:val="20"/>
              </w:rPr>
            </w:pPr>
          </w:p>
        </w:tc>
      </w:tr>
    </w:tbl>
    <w:p w14:paraId="1B6490FD" w14:textId="77777777" w:rsidR="006A3DA8" w:rsidRPr="00D7671D" w:rsidRDefault="006A3DA8">
      <w:r w:rsidRPr="00D7671D">
        <w:rPr>
          <w:i/>
        </w:rPr>
        <w:br w:type="page"/>
      </w:r>
    </w:p>
    <w:tbl>
      <w:tblPr>
        <w:tblStyle w:val="TableGrid"/>
        <w:tblW w:w="9072" w:type="dxa"/>
        <w:tblBorders>
          <w:left w:val="none" w:sz="0" w:space="0" w:color="auto"/>
          <w:right w:val="none" w:sz="0" w:space="0" w:color="auto"/>
        </w:tblBorders>
        <w:tblLook w:val="04A0" w:firstRow="1" w:lastRow="0" w:firstColumn="1" w:lastColumn="0" w:noHBand="0" w:noVBand="1"/>
      </w:tblPr>
      <w:tblGrid>
        <w:gridCol w:w="8931"/>
        <w:gridCol w:w="141"/>
      </w:tblGrid>
      <w:tr w:rsidR="00A94079" w:rsidRPr="00D7671D" w14:paraId="3E99CC17" w14:textId="77777777" w:rsidTr="006A3DA8">
        <w:trPr>
          <w:trHeight w:val="241"/>
        </w:trPr>
        <w:tc>
          <w:tcPr>
            <w:tcW w:w="9072" w:type="dxa"/>
            <w:gridSpan w:val="2"/>
            <w:shd w:val="clear" w:color="auto" w:fill="D9D9D9" w:themeFill="background1" w:themeFillShade="D9"/>
          </w:tcPr>
          <w:p w14:paraId="04C6182B" w14:textId="524E2815" w:rsidR="00A94079" w:rsidRPr="00D7671D" w:rsidRDefault="00A94079" w:rsidP="003251F5">
            <w:pPr>
              <w:pStyle w:val="ListParagraph"/>
              <w:widowControl w:val="0"/>
              <w:numPr>
                <w:ilvl w:val="0"/>
                <w:numId w:val="27"/>
              </w:numPr>
              <w:autoSpaceDE w:val="0"/>
              <w:autoSpaceDN w:val="0"/>
              <w:spacing w:after="0"/>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lastRenderedPageBreak/>
              <w:t xml:space="preserve">How often do you exercise or participate in physical activities each week?  </w:t>
            </w:r>
          </w:p>
        </w:tc>
      </w:tr>
      <w:tr w:rsidR="00A94079" w:rsidRPr="00D7671D" w14:paraId="640DAFC6" w14:textId="77777777" w:rsidTr="006A3DA8">
        <w:trPr>
          <w:trHeight w:val="2142"/>
        </w:trPr>
        <w:tc>
          <w:tcPr>
            <w:tcW w:w="9072" w:type="dxa"/>
            <w:gridSpan w:val="2"/>
          </w:tcPr>
          <w:tbl>
            <w:tblPr>
              <w:tblStyle w:val="TableGrid"/>
              <w:tblpPr w:leftFromText="180" w:rightFromText="180" w:vertAnchor="text" w:horzAnchor="page" w:tblpX="910" w:tblpY="302"/>
              <w:tblOverlap w:val="never"/>
              <w:tblW w:w="0" w:type="auto"/>
              <w:tblLook w:val="04A0" w:firstRow="1" w:lastRow="0" w:firstColumn="1" w:lastColumn="0" w:noHBand="0" w:noVBand="1"/>
            </w:tblPr>
            <w:tblGrid>
              <w:gridCol w:w="442"/>
              <w:gridCol w:w="4974"/>
            </w:tblGrid>
            <w:tr w:rsidR="00A94079" w:rsidRPr="00D7671D" w14:paraId="3ED9F710" w14:textId="77777777" w:rsidTr="00A405A4">
              <w:trPr>
                <w:trHeight w:val="269"/>
              </w:trPr>
              <w:tc>
                <w:tcPr>
                  <w:tcW w:w="442" w:type="dxa"/>
                  <w:tcBorders>
                    <w:right w:val="single" w:sz="4" w:space="0" w:color="auto"/>
                  </w:tcBorders>
                </w:tcPr>
                <w:p w14:paraId="2D37571D" w14:textId="77777777" w:rsidR="00A94079" w:rsidRPr="00D7671D" w:rsidRDefault="00A94079" w:rsidP="003251F5">
                  <w:pPr>
                    <w:ind w:right="4264"/>
                    <w:rPr>
                      <w:rFonts w:cs="Times New Roman"/>
                      <w:szCs w:val="20"/>
                    </w:rPr>
                  </w:pPr>
                </w:p>
              </w:tc>
              <w:tc>
                <w:tcPr>
                  <w:tcW w:w="4974" w:type="dxa"/>
                  <w:tcBorders>
                    <w:top w:val="nil"/>
                    <w:left w:val="single" w:sz="4" w:space="0" w:color="auto"/>
                    <w:bottom w:val="nil"/>
                    <w:right w:val="nil"/>
                  </w:tcBorders>
                </w:tcPr>
                <w:p w14:paraId="3F15B553" w14:textId="77777777" w:rsidR="00A94079" w:rsidRPr="00D7671D" w:rsidRDefault="00A94079" w:rsidP="003251F5">
                  <w:pPr>
                    <w:ind w:right="3105"/>
                    <w:rPr>
                      <w:rFonts w:cs="Times New Roman"/>
                      <w:szCs w:val="20"/>
                    </w:rPr>
                  </w:pPr>
                  <w:r w:rsidRPr="00D7671D">
                    <w:rPr>
                      <w:rFonts w:cs="Times New Roman"/>
                      <w:szCs w:val="20"/>
                    </w:rPr>
                    <w:t>Everyday</w:t>
                  </w:r>
                </w:p>
              </w:tc>
            </w:tr>
            <w:tr w:rsidR="00A94079" w:rsidRPr="00D7671D" w14:paraId="73148C9F" w14:textId="77777777" w:rsidTr="00A405A4">
              <w:trPr>
                <w:trHeight w:val="79"/>
              </w:trPr>
              <w:tc>
                <w:tcPr>
                  <w:tcW w:w="442" w:type="dxa"/>
                  <w:tcBorders>
                    <w:right w:val="single" w:sz="4" w:space="0" w:color="auto"/>
                  </w:tcBorders>
                </w:tcPr>
                <w:p w14:paraId="4AE7E658"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3D7CAD63" w14:textId="77777777" w:rsidR="00A94079" w:rsidRPr="00D7671D" w:rsidRDefault="00A94079" w:rsidP="003251F5">
                  <w:pPr>
                    <w:rPr>
                      <w:rFonts w:cs="Times New Roman"/>
                      <w:szCs w:val="20"/>
                    </w:rPr>
                  </w:pPr>
                  <w:r w:rsidRPr="00D7671D">
                    <w:rPr>
                      <w:rFonts w:cs="Times New Roman"/>
                      <w:szCs w:val="20"/>
                    </w:rPr>
                    <w:t>None</w:t>
                  </w:r>
                </w:p>
              </w:tc>
            </w:tr>
            <w:tr w:rsidR="00A94079" w:rsidRPr="00D7671D" w14:paraId="3275B1E9" w14:textId="77777777" w:rsidTr="00A405A4">
              <w:trPr>
                <w:trHeight w:val="79"/>
              </w:trPr>
              <w:tc>
                <w:tcPr>
                  <w:tcW w:w="442" w:type="dxa"/>
                  <w:tcBorders>
                    <w:right w:val="single" w:sz="4" w:space="0" w:color="auto"/>
                  </w:tcBorders>
                </w:tcPr>
                <w:p w14:paraId="7663B1E9"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69AD251D" w14:textId="77777777" w:rsidR="00A94079" w:rsidRPr="00D7671D" w:rsidRDefault="00A94079" w:rsidP="003251F5">
                  <w:pPr>
                    <w:rPr>
                      <w:rFonts w:cs="Times New Roman"/>
                      <w:szCs w:val="20"/>
                    </w:rPr>
                  </w:pPr>
                  <w:r w:rsidRPr="00D7671D">
                    <w:rPr>
                      <w:rFonts w:cs="Times New Roman"/>
                      <w:szCs w:val="20"/>
                    </w:rPr>
                    <w:t>1 time per week</w:t>
                  </w:r>
                </w:p>
              </w:tc>
            </w:tr>
            <w:tr w:rsidR="00A94079" w:rsidRPr="00D7671D" w14:paraId="621133CF" w14:textId="77777777" w:rsidTr="00A405A4">
              <w:trPr>
                <w:trHeight w:val="79"/>
              </w:trPr>
              <w:tc>
                <w:tcPr>
                  <w:tcW w:w="442" w:type="dxa"/>
                  <w:tcBorders>
                    <w:right w:val="single" w:sz="4" w:space="0" w:color="auto"/>
                  </w:tcBorders>
                </w:tcPr>
                <w:p w14:paraId="68371275"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23CBF20A" w14:textId="77777777" w:rsidR="00A94079" w:rsidRPr="00D7671D" w:rsidRDefault="00A94079" w:rsidP="003251F5">
                  <w:pPr>
                    <w:rPr>
                      <w:rFonts w:cs="Times New Roman"/>
                      <w:szCs w:val="20"/>
                    </w:rPr>
                  </w:pPr>
                  <w:r w:rsidRPr="00D7671D">
                    <w:rPr>
                      <w:rFonts w:cs="Times New Roman"/>
                      <w:szCs w:val="20"/>
                    </w:rPr>
                    <w:t>2-4 times per week</w:t>
                  </w:r>
                </w:p>
              </w:tc>
            </w:tr>
            <w:tr w:rsidR="00A94079" w:rsidRPr="00D7671D" w14:paraId="54A79A96" w14:textId="77777777" w:rsidTr="00A405A4">
              <w:trPr>
                <w:trHeight w:val="79"/>
              </w:trPr>
              <w:tc>
                <w:tcPr>
                  <w:tcW w:w="442" w:type="dxa"/>
                  <w:tcBorders>
                    <w:right w:val="single" w:sz="4" w:space="0" w:color="auto"/>
                  </w:tcBorders>
                </w:tcPr>
                <w:p w14:paraId="48FD85A8"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40FD68BB" w14:textId="77777777" w:rsidR="00A94079" w:rsidRPr="00D7671D" w:rsidRDefault="00A94079" w:rsidP="003251F5">
                  <w:pPr>
                    <w:rPr>
                      <w:rFonts w:cs="Times New Roman"/>
                      <w:szCs w:val="20"/>
                    </w:rPr>
                  </w:pPr>
                  <w:r w:rsidRPr="00D7671D">
                    <w:rPr>
                      <w:rFonts w:cs="Times New Roman"/>
                      <w:szCs w:val="20"/>
                    </w:rPr>
                    <w:t>1 time per month</w:t>
                  </w:r>
                </w:p>
              </w:tc>
            </w:tr>
            <w:tr w:rsidR="00A94079" w:rsidRPr="00D7671D" w14:paraId="44410EC8" w14:textId="77777777" w:rsidTr="00A405A4">
              <w:trPr>
                <w:trHeight w:val="79"/>
              </w:trPr>
              <w:tc>
                <w:tcPr>
                  <w:tcW w:w="442" w:type="dxa"/>
                  <w:tcBorders>
                    <w:right w:val="single" w:sz="4" w:space="0" w:color="auto"/>
                  </w:tcBorders>
                </w:tcPr>
                <w:p w14:paraId="3CE23F5D"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4EA5A894" w14:textId="77777777" w:rsidR="00A94079" w:rsidRPr="00D7671D" w:rsidRDefault="00A94079" w:rsidP="003251F5">
                  <w:pPr>
                    <w:rPr>
                      <w:rFonts w:cs="Times New Roman"/>
                      <w:szCs w:val="20"/>
                    </w:rPr>
                  </w:pPr>
                  <w:r w:rsidRPr="00D7671D">
                    <w:rPr>
                      <w:rFonts w:cs="Times New Roman"/>
                      <w:szCs w:val="20"/>
                    </w:rPr>
                    <w:t>2-4 times per month</w:t>
                  </w:r>
                </w:p>
              </w:tc>
            </w:tr>
          </w:tbl>
          <w:p w14:paraId="0EE0E068" w14:textId="77777777" w:rsidR="00A94079" w:rsidRPr="00D7671D" w:rsidRDefault="00A94079" w:rsidP="003251F5">
            <w:pPr>
              <w:ind w:right="4264"/>
              <w:rPr>
                <w:rFonts w:cs="Times New Roman"/>
                <w:szCs w:val="20"/>
              </w:rPr>
            </w:pPr>
          </w:p>
        </w:tc>
      </w:tr>
      <w:tr w:rsidR="00A94079" w:rsidRPr="00D7671D" w14:paraId="06B02830" w14:textId="77777777" w:rsidTr="006A3DA8">
        <w:trPr>
          <w:gridAfter w:val="1"/>
          <w:wAfter w:w="141" w:type="dxa"/>
          <w:trHeight w:val="241"/>
        </w:trPr>
        <w:tc>
          <w:tcPr>
            <w:tcW w:w="8931" w:type="dxa"/>
            <w:shd w:val="clear" w:color="auto" w:fill="D9D9D9" w:themeFill="background1" w:themeFillShade="D9"/>
          </w:tcPr>
          <w:p w14:paraId="7C1D2F65" w14:textId="6626054F" w:rsidR="00A94079" w:rsidRPr="00D7671D" w:rsidRDefault="00A94079" w:rsidP="003251F5">
            <w:pPr>
              <w:pStyle w:val="ListParagraph"/>
              <w:widowControl w:val="0"/>
              <w:numPr>
                <w:ilvl w:val="0"/>
                <w:numId w:val="27"/>
              </w:numPr>
              <w:autoSpaceDE w:val="0"/>
              <w:autoSpaceDN w:val="0"/>
              <w:spacing w:after="0"/>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 xml:space="preserve">If you participate in exercise or physical activity more than 1 time per week, what is its purpose?  </w:t>
            </w:r>
          </w:p>
        </w:tc>
      </w:tr>
      <w:tr w:rsidR="00A94079" w:rsidRPr="00D7671D" w14:paraId="1EA8DF2C" w14:textId="77777777" w:rsidTr="006A3DA8">
        <w:trPr>
          <w:gridAfter w:val="1"/>
          <w:wAfter w:w="141" w:type="dxa"/>
          <w:trHeight w:val="2075"/>
        </w:trPr>
        <w:tc>
          <w:tcPr>
            <w:tcW w:w="8931" w:type="dxa"/>
          </w:tcPr>
          <w:tbl>
            <w:tblPr>
              <w:tblStyle w:val="TableGrid"/>
              <w:tblpPr w:leftFromText="180" w:rightFromText="180" w:vertAnchor="text" w:horzAnchor="page" w:tblpX="910" w:tblpY="302"/>
              <w:tblOverlap w:val="never"/>
              <w:tblW w:w="0" w:type="auto"/>
              <w:tblLook w:val="04A0" w:firstRow="1" w:lastRow="0" w:firstColumn="1" w:lastColumn="0" w:noHBand="0" w:noVBand="1"/>
            </w:tblPr>
            <w:tblGrid>
              <w:gridCol w:w="442"/>
              <w:gridCol w:w="4974"/>
            </w:tblGrid>
            <w:tr w:rsidR="00A94079" w:rsidRPr="00D7671D" w14:paraId="6DEADBF7" w14:textId="77777777" w:rsidTr="00A405A4">
              <w:trPr>
                <w:trHeight w:val="269"/>
              </w:trPr>
              <w:tc>
                <w:tcPr>
                  <w:tcW w:w="442" w:type="dxa"/>
                  <w:tcBorders>
                    <w:right w:val="single" w:sz="4" w:space="0" w:color="auto"/>
                  </w:tcBorders>
                </w:tcPr>
                <w:p w14:paraId="2F025B88" w14:textId="77777777" w:rsidR="00A94079" w:rsidRPr="00D7671D" w:rsidRDefault="00A94079" w:rsidP="003251F5">
                  <w:pPr>
                    <w:ind w:right="4264"/>
                    <w:rPr>
                      <w:rFonts w:cs="Times New Roman"/>
                      <w:szCs w:val="20"/>
                    </w:rPr>
                  </w:pPr>
                </w:p>
              </w:tc>
              <w:tc>
                <w:tcPr>
                  <w:tcW w:w="4974" w:type="dxa"/>
                  <w:tcBorders>
                    <w:top w:val="nil"/>
                    <w:left w:val="single" w:sz="4" w:space="0" w:color="auto"/>
                    <w:bottom w:val="nil"/>
                    <w:right w:val="nil"/>
                  </w:tcBorders>
                </w:tcPr>
                <w:p w14:paraId="087E3CB0" w14:textId="77777777" w:rsidR="00A94079" w:rsidRPr="00D7671D" w:rsidRDefault="00A94079" w:rsidP="003251F5">
                  <w:pPr>
                    <w:ind w:right="348"/>
                    <w:rPr>
                      <w:rFonts w:cs="Times New Roman"/>
                      <w:szCs w:val="20"/>
                    </w:rPr>
                  </w:pPr>
                  <w:r w:rsidRPr="00D7671D">
                    <w:rPr>
                      <w:rFonts w:cs="Times New Roman"/>
                      <w:szCs w:val="20"/>
                    </w:rPr>
                    <w:t>Improvement of health</w:t>
                  </w:r>
                </w:p>
              </w:tc>
            </w:tr>
            <w:tr w:rsidR="00A94079" w:rsidRPr="00D7671D" w14:paraId="7EF5FF57" w14:textId="77777777" w:rsidTr="00A405A4">
              <w:trPr>
                <w:trHeight w:val="79"/>
              </w:trPr>
              <w:tc>
                <w:tcPr>
                  <w:tcW w:w="442" w:type="dxa"/>
                  <w:tcBorders>
                    <w:right w:val="single" w:sz="4" w:space="0" w:color="auto"/>
                  </w:tcBorders>
                </w:tcPr>
                <w:p w14:paraId="66057D20"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7B9E3220" w14:textId="77777777" w:rsidR="00A94079" w:rsidRPr="00D7671D" w:rsidRDefault="00A94079" w:rsidP="003251F5">
                  <w:pPr>
                    <w:rPr>
                      <w:rFonts w:cs="Times New Roman"/>
                      <w:szCs w:val="20"/>
                    </w:rPr>
                  </w:pPr>
                  <w:r w:rsidRPr="00D7671D">
                    <w:rPr>
                      <w:rFonts w:cs="Times New Roman"/>
                      <w:szCs w:val="20"/>
                    </w:rPr>
                    <w:t>Improvement of inactivity</w:t>
                  </w:r>
                </w:p>
              </w:tc>
            </w:tr>
            <w:tr w:rsidR="00A94079" w:rsidRPr="00D7671D" w14:paraId="06302626" w14:textId="77777777" w:rsidTr="00A405A4">
              <w:trPr>
                <w:trHeight w:val="79"/>
              </w:trPr>
              <w:tc>
                <w:tcPr>
                  <w:tcW w:w="442" w:type="dxa"/>
                  <w:tcBorders>
                    <w:right w:val="single" w:sz="4" w:space="0" w:color="auto"/>
                  </w:tcBorders>
                </w:tcPr>
                <w:p w14:paraId="3E51A76A"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5D905C42" w14:textId="77777777" w:rsidR="00A94079" w:rsidRPr="00D7671D" w:rsidRDefault="00A94079" w:rsidP="003251F5">
                  <w:pPr>
                    <w:rPr>
                      <w:rFonts w:cs="Times New Roman"/>
                      <w:szCs w:val="20"/>
                    </w:rPr>
                  </w:pPr>
                  <w:r w:rsidRPr="00D7671D">
                    <w:rPr>
                      <w:rFonts w:cs="Times New Roman"/>
                      <w:szCs w:val="20"/>
                    </w:rPr>
                    <w:t>Rehabilitation</w:t>
                  </w:r>
                </w:p>
              </w:tc>
            </w:tr>
            <w:tr w:rsidR="00A94079" w:rsidRPr="00D7671D" w14:paraId="3770FAC0" w14:textId="77777777" w:rsidTr="00A405A4">
              <w:trPr>
                <w:trHeight w:val="79"/>
              </w:trPr>
              <w:tc>
                <w:tcPr>
                  <w:tcW w:w="442" w:type="dxa"/>
                  <w:tcBorders>
                    <w:right w:val="single" w:sz="4" w:space="0" w:color="auto"/>
                  </w:tcBorders>
                </w:tcPr>
                <w:p w14:paraId="00342EF0"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6CF96A54" w14:textId="77777777" w:rsidR="00A94079" w:rsidRPr="00D7671D" w:rsidRDefault="00A94079" w:rsidP="003251F5">
                  <w:pPr>
                    <w:rPr>
                      <w:rFonts w:cs="Times New Roman"/>
                      <w:szCs w:val="20"/>
                    </w:rPr>
                  </w:pPr>
                  <w:r w:rsidRPr="00D7671D">
                    <w:rPr>
                      <w:rFonts w:cs="Times New Roman"/>
                      <w:szCs w:val="20"/>
                    </w:rPr>
                    <w:t>Diet</w:t>
                  </w:r>
                </w:p>
              </w:tc>
            </w:tr>
            <w:tr w:rsidR="00A94079" w:rsidRPr="00D7671D" w14:paraId="4232FAFC" w14:textId="77777777" w:rsidTr="00A405A4">
              <w:trPr>
                <w:trHeight w:val="79"/>
              </w:trPr>
              <w:tc>
                <w:tcPr>
                  <w:tcW w:w="442" w:type="dxa"/>
                  <w:tcBorders>
                    <w:right w:val="single" w:sz="4" w:space="0" w:color="auto"/>
                  </w:tcBorders>
                </w:tcPr>
                <w:p w14:paraId="04505EB6"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1A4E201F" w14:textId="77777777" w:rsidR="00A94079" w:rsidRPr="00D7671D" w:rsidRDefault="00A94079" w:rsidP="003251F5">
                  <w:pPr>
                    <w:rPr>
                      <w:rFonts w:cs="Times New Roman"/>
                      <w:szCs w:val="20"/>
                    </w:rPr>
                  </w:pPr>
                  <w:r w:rsidRPr="00D7671D">
                    <w:rPr>
                      <w:rFonts w:cs="Times New Roman"/>
                      <w:szCs w:val="20"/>
                    </w:rPr>
                    <w:t>None</w:t>
                  </w:r>
                </w:p>
              </w:tc>
            </w:tr>
            <w:tr w:rsidR="00A94079" w:rsidRPr="00D7671D" w14:paraId="36382560" w14:textId="77777777" w:rsidTr="00A405A4">
              <w:trPr>
                <w:trHeight w:val="79"/>
              </w:trPr>
              <w:tc>
                <w:tcPr>
                  <w:tcW w:w="442" w:type="dxa"/>
                  <w:tcBorders>
                    <w:right w:val="single" w:sz="4" w:space="0" w:color="auto"/>
                  </w:tcBorders>
                </w:tcPr>
                <w:p w14:paraId="38D37874" w14:textId="77777777" w:rsidR="00A94079" w:rsidRPr="00D7671D" w:rsidRDefault="00A94079" w:rsidP="003251F5">
                  <w:pPr>
                    <w:rPr>
                      <w:rFonts w:cs="Times New Roman"/>
                      <w:szCs w:val="20"/>
                    </w:rPr>
                  </w:pPr>
                </w:p>
              </w:tc>
              <w:tc>
                <w:tcPr>
                  <w:tcW w:w="4974" w:type="dxa"/>
                  <w:tcBorders>
                    <w:top w:val="nil"/>
                    <w:left w:val="single" w:sz="4" w:space="0" w:color="auto"/>
                    <w:bottom w:val="nil"/>
                    <w:right w:val="nil"/>
                  </w:tcBorders>
                </w:tcPr>
                <w:p w14:paraId="23C0CAFE" w14:textId="77777777" w:rsidR="00A94079" w:rsidRPr="00D7671D" w:rsidRDefault="00A94079" w:rsidP="003251F5">
                  <w:pPr>
                    <w:rPr>
                      <w:rFonts w:cs="Times New Roman"/>
                      <w:szCs w:val="20"/>
                    </w:rPr>
                  </w:pPr>
                  <w:r w:rsidRPr="00D7671D">
                    <w:rPr>
                      <w:rFonts w:cs="Times New Roman"/>
                      <w:szCs w:val="20"/>
                    </w:rPr>
                    <w:t>Other</w:t>
                  </w:r>
                </w:p>
              </w:tc>
            </w:tr>
          </w:tbl>
          <w:p w14:paraId="22FEA912" w14:textId="77777777" w:rsidR="00A94079" w:rsidRPr="00D7671D" w:rsidRDefault="00A94079" w:rsidP="003251F5">
            <w:pPr>
              <w:ind w:right="4264"/>
              <w:rPr>
                <w:rFonts w:cs="Times New Roman"/>
                <w:szCs w:val="20"/>
              </w:rPr>
            </w:pPr>
          </w:p>
        </w:tc>
      </w:tr>
      <w:tr w:rsidR="00A94079" w:rsidRPr="00D7671D" w14:paraId="72372B9A" w14:textId="77777777" w:rsidTr="006A3DA8">
        <w:trPr>
          <w:gridAfter w:val="1"/>
          <w:wAfter w:w="141" w:type="dxa"/>
          <w:trHeight w:val="241"/>
        </w:trPr>
        <w:tc>
          <w:tcPr>
            <w:tcW w:w="8931" w:type="dxa"/>
            <w:shd w:val="clear" w:color="auto" w:fill="D9D9D9" w:themeFill="background1" w:themeFillShade="D9"/>
          </w:tcPr>
          <w:p w14:paraId="4F866756" w14:textId="77777777" w:rsidR="00A94079" w:rsidRPr="00D7671D" w:rsidRDefault="00A94079" w:rsidP="003251F5">
            <w:pPr>
              <w:pStyle w:val="ListParagraph"/>
              <w:widowControl w:val="0"/>
              <w:numPr>
                <w:ilvl w:val="0"/>
                <w:numId w:val="27"/>
              </w:numPr>
              <w:autoSpaceDE w:val="0"/>
              <w:autoSpaceDN w:val="0"/>
              <w:spacing w:after="0"/>
              <w:ind w:right="110"/>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 xml:space="preserve">If you do not participate in exercise or a physical activity during the week, why not?  </w:t>
            </w:r>
          </w:p>
        </w:tc>
      </w:tr>
      <w:tr w:rsidR="00A94079" w:rsidRPr="00D7671D" w14:paraId="56B82506" w14:textId="77777777" w:rsidTr="006A3DA8">
        <w:trPr>
          <w:gridAfter w:val="1"/>
          <w:wAfter w:w="141" w:type="dxa"/>
          <w:trHeight w:val="2292"/>
        </w:trPr>
        <w:tc>
          <w:tcPr>
            <w:tcW w:w="8931" w:type="dxa"/>
          </w:tcPr>
          <w:tbl>
            <w:tblPr>
              <w:tblStyle w:val="TableGrid"/>
              <w:tblpPr w:leftFromText="180" w:rightFromText="180" w:vertAnchor="text" w:horzAnchor="page" w:tblpX="910" w:tblpY="302"/>
              <w:tblOverlap w:val="never"/>
              <w:tblW w:w="0" w:type="auto"/>
              <w:tblLook w:val="04A0" w:firstRow="1" w:lastRow="0" w:firstColumn="1" w:lastColumn="0" w:noHBand="0" w:noVBand="1"/>
            </w:tblPr>
            <w:tblGrid>
              <w:gridCol w:w="442"/>
              <w:gridCol w:w="5507"/>
            </w:tblGrid>
            <w:tr w:rsidR="00A94079" w:rsidRPr="00D7671D" w14:paraId="48E60569" w14:textId="77777777" w:rsidTr="00A405A4">
              <w:trPr>
                <w:trHeight w:val="269"/>
              </w:trPr>
              <w:tc>
                <w:tcPr>
                  <w:tcW w:w="442" w:type="dxa"/>
                  <w:tcBorders>
                    <w:right w:val="single" w:sz="4" w:space="0" w:color="auto"/>
                  </w:tcBorders>
                </w:tcPr>
                <w:p w14:paraId="49909939" w14:textId="77777777" w:rsidR="00A94079" w:rsidRPr="00D7671D" w:rsidRDefault="00A94079" w:rsidP="003251F5">
                  <w:pPr>
                    <w:ind w:right="4264"/>
                    <w:rPr>
                      <w:rFonts w:cs="Times New Roman"/>
                      <w:szCs w:val="20"/>
                    </w:rPr>
                  </w:pPr>
                </w:p>
              </w:tc>
              <w:tc>
                <w:tcPr>
                  <w:tcW w:w="5507" w:type="dxa"/>
                  <w:tcBorders>
                    <w:top w:val="nil"/>
                    <w:left w:val="single" w:sz="4" w:space="0" w:color="auto"/>
                    <w:bottom w:val="nil"/>
                    <w:right w:val="nil"/>
                  </w:tcBorders>
                </w:tcPr>
                <w:p w14:paraId="4B52F74C" w14:textId="77777777" w:rsidR="00A94079" w:rsidRPr="00D7671D" w:rsidRDefault="00A94079" w:rsidP="003251F5">
                  <w:pPr>
                    <w:ind w:right="348"/>
                    <w:rPr>
                      <w:rFonts w:cs="Times New Roman"/>
                      <w:szCs w:val="20"/>
                    </w:rPr>
                  </w:pPr>
                  <w:r w:rsidRPr="00D7671D">
                    <w:rPr>
                      <w:rFonts w:cs="Times New Roman"/>
                      <w:szCs w:val="20"/>
                    </w:rPr>
                    <w:t>Lack of knowledge and awareness of exercise</w:t>
                  </w:r>
                </w:p>
              </w:tc>
            </w:tr>
            <w:tr w:rsidR="00A94079" w:rsidRPr="00D7671D" w14:paraId="522020ED" w14:textId="77777777" w:rsidTr="00A405A4">
              <w:trPr>
                <w:trHeight w:val="79"/>
              </w:trPr>
              <w:tc>
                <w:tcPr>
                  <w:tcW w:w="442" w:type="dxa"/>
                  <w:tcBorders>
                    <w:right w:val="single" w:sz="4" w:space="0" w:color="auto"/>
                  </w:tcBorders>
                </w:tcPr>
                <w:p w14:paraId="3B6A6F14" w14:textId="77777777" w:rsidR="00A94079" w:rsidRPr="00D7671D" w:rsidRDefault="00A94079" w:rsidP="003251F5">
                  <w:pPr>
                    <w:rPr>
                      <w:rFonts w:cs="Times New Roman"/>
                      <w:szCs w:val="20"/>
                    </w:rPr>
                  </w:pPr>
                </w:p>
              </w:tc>
              <w:tc>
                <w:tcPr>
                  <w:tcW w:w="5507" w:type="dxa"/>
                  <w:tcBorders>
                    <w:top w:val="nil"/>
                    <w:left w:val="single" w:sz="4" w:space="0" w:color="auto"/>
                    <w:bottom w:val="nil"/>
                    <w:right w:val="nil"/>
                  </w:tcBorders>
                </w:tcPr>
                <w:p w14:paraId="7D341540" w14:textId="77777777" w:rsidR="00A94079" w:rsidRPr="00D7671D" w:rsidRDefault="00A94079" w:rsidP="003251F5">
                  <w:pPr>
                    <w:rPr>
                      <w:rFonts w:cs="Times New Roman"/>
                      <w:szCs w:val="20"/>
                    </w:rPr>
                  </w:pPr>
                  <w:r w:rsidRPr="00D7671D">
                    <w:rPr>
                      <w:rFonts w:cs="Times New Roman"/>
                      <w:szCs w:val="20"/>
                    </w:rPr>
                    <w:t>Lack of self-motivation</w:t>
                  </w:r>
                </w:p>
              </w:tc>
            </w:tr>
            <w:tr w:rsidR="00A94079" w:rsidRPr="00D7671D" w14:paraId="77310016" w14:textId="77777777" w:rsidTr="00A405A4">
              <w:trPr>
                <w:trHeight w:val="79"/>
              </w:trPr>
              <w:tc>
                <w:tcPr>
                  <w:tcW w:w="442" w:type="dxa"/>
                  <w:tcBorders>
                    <w:right w:val="single" w:sz="4" w:space="0" w:color="auto"/>
                  </w:tcBorders>
                </w:tcPr>
                <w:p w14:paraId="359BF47F" w14:textId="77777777" w:rsidR="00A94079" w:rsidRPr="00D7671D" w:rsidRDefault="00A94079" w:rsidP="003251F5">
                  <w:pPr>
                    <w:rPr>
                      <w:rFonts w:cs="Times New Roman"/>
                      <w:szCs w:val="20"/>
                    </w:rPr>
                  </w:pPr>
                </w:p>
              </w:tc>
              <w:tc>
                <w:tcPr>
                  <w:tcW w:w="5507" w:type="dxa"/>
                  <w:tcBorders>
                    <w:top w:val="nil"/>
                    <w:left w:val="single" w:sz="4" w:space="0" w:color="auto"/>
                    <w:bottom w:val="nil"/>
                    <w:right w:val="nil"/>
                  </w:tcBorders>
                </w:tcPr>
                <w:p w14:paraId="3AFF8228" w14:textId="77777777" w:rsidR="00A94079" w:rsidRPr="00D7671D" w:rsidRDefault="00A94079" w:rsidP="003251F5">
                  <w:pPr>
                    <w:rPr>
                      <w:rFonts w:cs="Times New Roman"/>
                      <w:szCs w:val="20"/>
                    </w:rPr>
                  </w:pPr>
                  <w:r w:rsidRPr="00D7671D">
                    <w:rPr>
                      <w:rFonts w:cs="Times New Roman"/>
                      <w:szCs w:val="20"/>
                    </w:rPr>
                    <w:t>Lack of encouragement and support from other</w:t>
                  </w:r>
                </w:p>
              </w:tc>
            </w:tr>
            <w:tr w:rsidR="00A94079" w:rsidRPr="00D7671D" w14:paraId="74131DB8" w14:textId="77777777" w:rsidTr="00A405A4">
              <w:trPr>
                <w:trHeight w:val="79"/>
              </w:trPr>
              <w:tc>
                <w:tcPr>
                  <w:tcW w:w="442" w:type="dxa"/>
                  <w:tcBorders>
                    <w:right w:val="single" w:sz="4" w:space="0" w:color="auto"/>
                  </w:tcBorders>
                </w:tcPr>
                <w:p w14:paraId="2DDD37BE" w14:textId="77777777" w:rsidR="00A94079" w:rsidRPr="00D7671D" w:rsidRDefault="00A94079" w:rsidP="003251F5">
                  <w:pPr>
                    <w:rPr>
                      <w:rFonts w:cs="Times New Roman"/>
                      <w:szCs w:val="20"/>
                    </w:rPr>
                  </w:pPr>
                </w:p>
              </w:tc>
              <w:tc>
                <w:tcPr>
                  <w:tcW w:w="5507" w:type="dxa"/>
                  <w:tcBorders>
                    <w:top w:val="nil"/>
                    <w:left w:val="single" w:sz="4" w:space="0" w:color="auto"/>
                    <w:bottom w:val="nil"/>
                    <w:right w:val="nil"/>
                  </w:tcBorders>
                </w:tcPr>
                <w:p w14:paraId="1AB02F4B" w14:textId="77777777" w:rsidR="00A94079" w:rsidRPr="00D7671D" w:rsidRDefault="00A94079" w:rsidP="003251F5">
                  <w:pPr>
                    <w:rPr>
                      <w:rFonts w:cs="Times New Roman"/>
                      <w:szCs w:val="20"/>
                    </w:rPr>
                  </w:pPr>
                  <w:r w:rsidRPr="00D7671D">
                    <w:rPr>
                      <w:rFonts w:cs="Times New Roman"/>
                      <w:szCs w:val="20"/>
                    </w:rPr>
                    <w:t>Non-enjoyment of exercise</w:t>
                  </w:r>
                </w:p>
              </w:tc>
            </w:tr>
            <w:tr w:rsidR="00A94079" w:rsidRPr="00D7671D" w14:paraId="2B636C72" w14:textId="77777777" w:rsidTr="00A405A4">
              <w:trPr>
                <w:trHeight w:val="79"/>
              </w:trPr>
              <w:tc>
                <w:tcPr>
                  <w:tcW w:w="442" w:type="dxa"/>
                  <w:tcBorders>
                    <w:right w:val="single" w:sz="4" w:space="0" w:color="auto"/>
                  </w:tcBorders>
                </w:tcPr>
                <w:p w14:paraId="1C681501" w14:textId="77777777" w:rsidR="00A94079" w:rsidRPr="00D7671D" w:rsidRDefault="00A94079" w:rsidP="003251F5">
                  <w:pPr>
                    <w:rPr>
                      <w:rFonts w:cs="Times New Roman"/>
                      <w:szCs w:val="20"/>
                    </w:rPr>
                  </w:pPr>
                </w:p>
              </w:tc>
              <w:tc>
                <w:tcPr>
                  <w:tcW w:w="5507" w:type="dxa"/>
                  <w:tcBorders>
                    <w:top w:val="nil"/>
                    <w:left w:val="single" w:sz="4" w:space="0" w:color="auto"/>
                    <w:bottom w:val="nil"/>
                    <w:right w:val="nil"/>
                  </w:tcBorders>
                </w:tcPr>
                <w:p w14:paraId="5FFA9643" w14:textId="77777777" w:rsidR="00A94079" w:rsidRPr="00D7671D" w:rsidRDefault="00A94079" w:rsidP="003251F5">
                  <w:pPr>
                    <w:rPr>
                      <w:rFonts w:cs="Times New Roman"/>
                      <w:szCs w:val="20"/>
                    </w:rPr>
                  </w:pPr>
                  <w:r w:rsidRPr="00D7671D">
                    <w:rPr>
                      <w:rFonts w:cs="Times New Roman"/>
                      <w:szCs w:val="20"/>
                    </w:rPr>
                    <w:t xml:space="preserve">Insufficient time of exercise </w:t>
                  </w:r>
                </w:p>
              </w:tc>
            </w:tr>
            <w:tr w:rsidR="00A94079" w:rsidRPr="00D7671D" w14:paraId="2B930247" w14:textId="77777777" w:rsidTr="00A405A4">
              <w:trPr>
                <w:trHeight w:val="79"/>
              </w:trPr>
              <w:tc>
                <w:tcPr>
                  <w:tcW w:w="442" w:type="dxa"/>
                  <w:tcBorders>
                    <w:right w:val="single" w:sz="4" w:space="0" w:color="auto"/>
                  </w:tcBorders>
                </w:tcPr>
                <w:p w14:paraId="20441EAB" w14:textId="77777777" w:rsidR="00A94079" w:rsidRPr="00D7671D" w:rsidRDefault="00A94079" w:rsidP="003251F5">
                  <w:pPr>
                    <w:rPr>
                      <w:rFonts w:cs="Times New Roman"/>
                      <w:szCs w:val="20"/>
                    </w:rPr>
                  </w:pPr>
                </w:p>
              </w:tc>
              <w:tc>
                <w:tcPr>
                  <w:tcW w:w="5507" w:type="dxa"/>
                  <w:tcBorders>
                    <w:top w:val="nil"/>
                    <w:left w:val="single" w:sz="4" w:space="0" w:color="auto"/>
                    <w:bottom w:val="nil"/>
                    <w:right w:val="nil"/>
                  </w:tcBorders>
                </w:tcPr>
                <w:p w14:paraId="70594402" w14:textId="77777777" w:rsidR="00A94079" w:rsidRPr="00D7671D" w:rsidRDefault="00A94079" w:rsidP="003251F5">
                  <w:pPr>
                    <w:rPr>
                      <w:rFonts w:cs="Times New Roman"/>
                      <w:szCs w:val="20"/>
                    </w:rPr>
                  </w:pPr>
                  <w:r w:rsidRPr="00D7671D">
                    <w:rPr>
                      <w:rFonts w:cs="Times New Roman"/>
                      <w:szCs w:val="20"/>
                    </w:rPr>
                    <w:t>Poor health condition (including injuries)</w:t>
                  </w:r>
                </w:p>
              </w:tc>
            </w:tr>
            <w:tr w:rsidR="00A94079" w:rsidRPr="00D7671D" w14:paraId="1E943DCB" w14:textId="77777777" w:rsidTr="00A405A4">
              <w:trPr>
                <w:trHeight w:val="79"/>
              </w:trPr>
              <w:tc>
                <w:tcPr>
                  <w:tcW w:w="442" w:type="dxa"/>
                  <w:tcBorders>
                    <w:right w:val="single" w:sz="4" w:space="0" w:color="auto"/>
                  </w:tcBorders>
                </w:tcPr>
                <w:p w14:paraId="41CB39E1" w14:textId="77777777" w:rsidR="00A94079" w:rsidRPr="00D7671D" w:rsidRDefault="00A94079" w:rsidP="003251F5">
                  <w:pPr>
                    <w:rPr>
                      <w:rFonts w:cs="Times New Roman"/>
                      <w:szCs w:val="20"/>
                    </w:rPr>
                  </w:pPr>
                </w:p>
              </w:tc>
              <w:tc>
                <w:tcPr>
                  <w:tcW w:w="5507" w:type="dxa"/>
                  <w:tcBorders>
                    <w:top w:val="nil"/>
                    <w:left w:val="single" w:sz="4" w:space="0" w:color="auto"/>
                    <w:bottom w:val="nil"/>
                    <w:right w:val="nil"/>
                  </w:tcBorders>
                </w:tcPr>
                <w:p w14:paraId="2C784FA5" w14:textId="77777777" w:rsidR="00A94079" w:rsidRPr="00D7671D" w:rsidRDefault="00A94079" w:rsidP="003251F5">
                  <w:pPr>
                    <w:rPr>
                      <w:rFonts w:cs="Times New Roman"/>
                      <w:szCs w:val="20"/>
                    </w:rPr>
                  </w:pPr>
                  <w:r w:rsidRPr="00D7671D">
                    <w:rPr>
                      <w:rFonts w:cs="Times New Roman"/>
                      <w:szCs w:val="20"/>
                    </w:rPr>
                    <w:t>Other</w:t>
                  </w:r>
                </w:p>
              </w:tc>
            </w:tr>
          </w:tbl>
          <w:p w14:paraId="381347D9" w14:textId="77777777" w:rsidR="00A94079" w:rsidRPr="00D7671D" w:rsidRDefault="00A94079" w:rsidP="003251F5">
            <w:pPr>
              <w:ind w:right="4264"/>
              <w:rPr>
                <w:rFonts w:cs="Times New Roman"/>
                <w:szCs w:val="20"/>
              </w:rPr>
            </w:pPr>
          </w:p>
        </w:tc>
      </w:tr>
    </w:tbl>
    <w:p w14:paraId="21779BB4" w14:textId="1DD4F935" w:rsidR="00A94079" w:rsidRPr="00D7671D" w:rsidRDefault="00A94079" w:rsidP="003251F5">
      <w:pPr>
        <w:spacing w:after="15926"/>
        <w:rPr>
          <w:rFonts w:cs="Times New Roman"/>
          <w:b/>
          <w:bCs/>
          <w:szCs w:val="20"/>
        </w:rPr>
      </w:pPr>
    </w:p>
    <w:p w14:paraId="049CFF78" w14:textId="77777777" w:rsidR="00A94079" w:rsidRPr="00D7671D" w:rsidRDefault="00A94079" w:rsidP="003251F5">
      <w:pPr>
        <w:rPr>
          <w:rFonts w:cs="Times New Roman"/>
          <w:szCs w:val="20"/>
        </w:rPr>
      </w:pPr>
      <w:r w:rsidRPr="00D7671D">
        <w:rPr>
          <w:rFonts w:cs="Times New Roman"/>
          <w:szCs w:val="20"/>
        </w:rPr>
        <w:t>SECTION C: EVALUATION OF USER INTERFACE</w:t>
      </w:r>
    </w:p>
    <w:p w14:paraId="16013F1E" w14:textId="77777777" w:rsidR="00A94079" w:rsidRPr="00D7671D" w:rsidRDefault="00A94079" w:rsidP="003251F5">
      <w:pPr>
        <w:rPr>
          <w:rFonts w:cs="Times New Roman"/>
          <w:szCs w:val="20"/>
        </w:rPr>
      </w:pPr>
      <w:r w:rsidRPr="00D7671D">
        <w:rPr>
          <w:rFonts w:cs="Times New Roman"/>
          <w:szCs w:val="20"/>
        </w:rPr>
        <w:t>Adapted from (Pin, 2015) and (Tsou &amp; Curran, 2018)</w:t>
      </w:r>
    </w:p>
    <w:p w14:paraId="48DF0EEE" w14:textId="77777777" w:rsidR="00A94079" w:rsidRPr="00D7671D" w:rsidRDefault="00A94079" w:rsidP="003251F5">
      <w:pPr>
        <w:rPr>
          <w:rFonts w:cs="Times New Roman"/>
          <w:szCs w:val="20"/>
        </w:rPr>
      </w:pPr>
    </w:p>
    <w:p w14:paraId="304CA0AC" w14:textId="77777777" w:rsidR="00A94079" w:rsidRPr="00D7671D" w:rsidRDefault="00A94079" w:rsidP="003251F5">
      <w:pPr>
        <w:pStyle w:val="BodyText"/>
        <w:spacing w:line="240" w:lineRule="auto"/>
        <w:rPr>
          <w:b w:val="0"/>
          <w:sz w:val="20"/>
          <w:szCs w:val="20"/>
        </w:rPr>
      </w:pPr>
      <w:r w:rsidRPr="00D7671D">
        <w:rPr>
          <w:b w:val="0"/>
          <w:sz w:val="20"/>
          <w:szCs w:val="20"/>
        </w:rPr>
        <w:t>Evaluation of prototype interface characteristics.</w:t>
      </w:r>
    </w:p>
    <w:p w14:paraId="5261E6E5" w14:textId="77777777" w:rsidR="003251F5" w:rsidRPr="00D7671D" w:rsidRDefault="00A94079" w:rsidP="003251F5">
      <w:pPr>
        <w:pStyle w:val="BodyText"/>
        <w:spacing w:line="240" w:lineRule="auto"/>
        <w:rPr>
          <w:b w:val="0"/>
          <w:sz w:val="20"/>
          <w:szCs w:val="20"/>
        </w:rPr>
      </w:pPr>
      <w:r w:rsidRPr="00D7671D">
        <w:rPr>
          <w:b w:val="0"/>
          <w:sz w:val="20"/>
          <w:szCs w:val="20"/>
        </w:rPr>
        <w:t>Please rate your level of agreement with each statement.</w:t>
      </w:r>
    </w:p>
    <w:p w14:paraId="21C4ECF3" w14:textId="77777777" w:rsidR="003251F5" w:rsidRPr="00D7671D" w:rsidRDefault="00A94079" w:rsidP="003251F5">
      <w:pPr>
        <w:pStyle w:val="BodyText"/>
        <w:spacing w:line="240" w:lineRule="auto"/>
        <w:rPr>
          <w:b w:val="0"/>
          <w:sz w:val="20"/>
          <w:szCs w:val="20"/>
          <w:shd w:val="clear" w:color="auto" w:fill="FFFFFF"/>
        </w:rPr>
      </w:pPr>
      <w:r w:rsidRPr="00D7671D">
        <w:rPr>
          <w:b w:val="0"/>
          <w:sz w:val="20"/>
          <w:szCs w:val="20"/>
          <w:shd w:val="clear" w:color="auto" w:fill="FFFFFF"/>
        </w:rPr>
        <w:t>(1) Strongly Disagree</w:t>
      </w:r>
    </w:p>
    <w:p w14:paraId="1820494A" w14:textId="77777777" w:rsidR="003251F5" w:rsidRPr="00D7671D" w:rsidRDefault="00A94079" w:rsidP="003251F5">
      <w:pPr>
        <w:pStyle w:val="BodyText"/>
        <w:spacing w:line="240" w:lineRule="auto"/>
        <w:rPr>
          <w:b w:val="0"/>
          <w:sz w:val="20"/>
          <w:szCs w:val="20"/>
          <w:shd w:val="clear" w:color="auto" w:fill="FFFFFF"/>
        </w:rPr>
      </w:pPr>
      <w:r w:rsidRPr="00D7671D">
        <w:rPr>
          <w:b w:val="0"/>
          <w:sz w:val="20"/>
          <w:szCs w:val="20"/>
          <w:shd w:val="clear" w:color="auto" w:fill="FFFFFF"/>
        </w:rPr>
        <w:t>(2) Disagree</w:t>
      </w:r>
    </w:p>
    <w:p w14:paraId="2201ED5C" w14:textId="77777777" w:rsidR="003251F5" w:rsidRPr="00D7671D" w:rsidRDefault="00A94079" w:rsidP="003251F5">
      <w:pPr>
        <w:pStyle w:val="BodyText"/>
        <w:spacing w:line="240" w:lineRule="auto"/>
        <w:rPr>
          <w:b w:val="0"/>
          <w:sz w:val="20"/>
          <w:szCs w:val="20"/>
          <w:shd w:val="clear" w:color="auto" w:fill="FFFFFF"/>
        </w:rPr>
      </w:pPr>
      <w:r w:rsidRPr="00D7671D">
        <w:rPr>
          <w:b w:val="0"/>
          <w:sz w:val="20"/>
          <w:szCs w:val="20"/>
          <w:shd w:val="clear" w:color="auto" w:fill="FFFFFF"/>
        </w:rPr>
        <w:t>(3) Neutral</w:t>
      </w:r>
    </w:p>
    <w:p w14:paraId="41D071AB" w14:textId="77777777" w:rsidR="003251F5" w:rsidRPr="00D7671D" w:rsidRDefault="00A94079" w:rsidP="003251F5">
      <w:pPr>
        <w:pStyle w:val="BodyText"/>
        <w:spacing w:line="240" w:lineRule="auto"/>
        <w:rPr>
          <w:b w:val="0"/>
          <w:sz w:val="20"/>
          <w:szCs w:val="20"/>
          <w:shd w:val="clear" w:color="auto" w:fill="FFFFFF"/>
        </w:rPr>
      </w:pPr>
      <w:r w:rsidRPr="00D7671D">
        <w:rPr>
          <w:b w:val="0"/>
          <w:sz w:val="20"/>
          <w:szCs w:val="20"/>
          <w:shd w:val="clear" w:color="auto" w:fill="FFFFFF"/>
        </w:rPr>
        <w:t>(4) Agree</w:t>
      </w:r>
    </w:p>
    <w:p w14:paraId="04918DE7" w14:textId="4F12DEDE" w:rsidR="00A94079" w:rsidRPr="00D7671D" w:rsidRDefault="00A94079" w:rsidP="003251F5">
      <w:pPr>
        <w:pStyle w:val="BodyText"/>
        <w:spacing w:line="240" w:lineRule="auto"/>
        <w:rPr>
          <w:b w:val="0"/>
          <w:sz w:val="20"/>
          <w:szCs w:val="20"/>
          <w:shd w:val="clear" w:color="auto" w:fill="FFFFFF"/>
        </w:rPr>
      </w:pPr>
      <w:r w:rsidRPr="00D7671D">
        <w:rPr>
          <w:b w:val="0"/>
          <w:sz w:val="20"/>
          <w:szCs w:val="20"/>
          <w:shd w:val="clear" w:color="auto" w:fill="FFFFFF"/>
        </w:rPr>
        <w:t>(5) Strongly Agree</w:t>
      </w:r>
    </w:p>
    <w:p w14:paraId="21FCD4D3" w14:textId="77777777" w:rsidR="00FE6A28" w:rsidRPr="00D7671D" w:rsidRDefault="00FE6A28" w:rsidP="003251F5">
      <w:pPr>
        <w:pStyle w:val="BodyText"/>
        <w:spacing w:line="240" w:lineRule="auto"/>
        <w:rPr>
          <w:b w:val="0"/>
          <w:sz w:val="20"/>
          <w:szCs w:val="20"/>
        </w:rPr>
      </w:pPr>
    </w:p>
    <w:tbl>
      <w:tblPr>
        <w:tblStyle w:val="TableGrid"/>
        <w:tblW w:w="9116" w:type="dxa"/>
        <w:tblLook w:val="04A0" w:firstRow="1" w:lastRow="0" w:firstColumn="1" w:lastColumn="0" w:noHBand="0" w:noVBand="1"/>
      </w:tblPr>
      <w:tblGrid>
        <w:gridCol w:w="5812"/>
        <w:gridCol w:w="669"/>
        <w:gridCol w:w="669"/>
        <w:gridCol w:w="669"/>
        <w:gridCol w:w="668"/>
        <w:gridCol w:w="629"/>
      </w:tblGrid>
      <w:tr w:rsidR="00A94079" w:rsidRPr="00D7671D" w14:paraId="6C348811" w14:textId="77777777" w:rsidTr="00FE6A28">
        <w:tc>
          <w:tcPr>
            <w:tcW w:w="5812" w:type="dxa"/>
            <w:tcBorders>
              <w:left w:val="nil"/>
              <w:bottom w:val="single" w:sz="4" w:space="0" w:color="auto"/>
            </w:tcBorders>
            <w:shd w:val="clear" w:color="auto" w:fill="D9D9D9" w:themeFill="background1" w:themeFillShade="D9"/>
          </w:tcPr>
          <w:p w14:paraId="3D771019" w14:textId="77777777" w:rsidR="00A94079" w:rsidRPr="00D7671D" w:rsidRDefault="00A94079" w:rsidP="003251F5">
            <w:pPr>
              <w:rPr>
                <w:rFonts w:cs="Times New Roman"/>
                <w:szCs w:val="20"/>
              </w:rPr>
            </w:pPr>
            <w:r w:rsidRPr="00D7671D">
              <w:rPr>
                <w:rFonts w:cs="Times New Roman"/>
                <w:szCs w:val="20"/>
              </w:rPr>
              <w:t>Typeface</w:t>
            </w:r>
          </w:p>
        </w:tc>
        <w:tc>
          <w:tcPr>
            <w:tcW w:w="669" w:type="dxa"/>
            <w:shd w:val="clear" w:color="auto" w:fill="D9D9D9" w:themeFill="background1" w:themeFillShade="D9"/>
          </w:tcPr>
          <w:p w14:paraId="1BB176EF" w14:textId="77777777" w:rsidR="00A94079" w:rsidRPr="00D7671D" w:rsidRDefault="00A94079" w:rsidP="003251F5">
            <w:pPr>
              <w:jc w:val="center"/>
              <w:rPr>
                <w:rFonts w:cs="Times New Roman"/>
                <w:szCs w:val="20"/>
              </w:rPr>
            </w:pPr>
            <w:r w:rsidRPr="00D7671D">
              <w:rPr>
                <w:rFonts w:cs="Times New Roman"/>
                <w:szCs w:val="20"/>
              </w:rPr>
              <w:t>(1)</w:t>
            </w:r>
          </w:p>
        </w:tc>
        <w:tc>
          <w:tcPr>
            <w:tcW w:w="669" w:type="dxa"/>
            <w:shd w:val="clear" w:color="auto" w:fill="D9D9D9" w:themeFill="background1" w:themeFillShade="D9"/>
          </w:tcPr>
          <w:p w14:paraId="022C7F3A" w14:textId="77777777" w:rsidR="00A94079" w:rsidRPr="00D7671D" w:rsidRDefault="00A94079" w:rsidP="003251F5">
            <w:pPr>
              <w:jc w:val="center"/>
              <w:rPr>
                <w:rFonts w:cs="Times New Roman"/>
                <w:szCs w:val="20"/>
              </w:rPr>
            </w:pPr>
            <w:r w:rsidRPr="00D7671D">
              <w:rPr>
                <w:rFonts w:cs="Times New Roman"/>
                <w:szCs w:val="20"/>
              </w:rPr>
              <w:t>(2)</w:t>
            </w:r>
          </w:p>
        </w:tc>
        <w:tc>
          <w:tcPr>
            <w:tcW w:w="669" w:type="dxa"/>
            <w:shd w:val="clear" w:color="auto" w:fill="D9D9D9" w:themeFill="background1" w:themeFillShade="D9"/>
          </w:tcPr>
          <w:p w14:paraId="001983BB" w14:textId="77777777" w:rsidR="00A94079" w:rsidRPr="00D7671D" w:rsidRDefault="00A94079" w:rsidP="003251F5">
            <w:pPr>
              <w:jc w:val="center"/>
              <w:rPr>
                <w:rFonts w:cs="Times New Roman"/>
                <w:szCs w:val="20"/>
              </w:rPr>
            </w:pPr>
            <w:r w:rsidRPr="00D7671D">
              <w:rPr>
                <w:rFonts w:cs="Times New Roman"/>
                <w:szCs w:val="20"/>
              </w:rPr>
              <w:t>(3)</w:t>
            </w:r>
          </w:p>
        </w:tc>
        <w:tc>
          <w:tcPr>
            <w:tcW w:w="668" w:type="dxa"/>
            <w:shd w:val="clear" w:color="auto" w:fill="D9D9D9" w:themeFill="background1" w:themeFillShade="D9"/>
          </w:tcPr>
          <w:p w14:paraId="6DDF3E20" w14:textId="77777777" w:rsidR="00A94079" w:rsidRPr="00D7671D" w:rsidRDefault="00A94079" w:rsidP="003251F5">
            <w:pPr>
              <w:jc w:val="center"/>
              <w:rPr>
                <w:rFonts w:cs="Times New Roman"/>
                <w:szCs w:val="20"/>
              </w:rPr>
            </w:pPr>
            <w:r w:rsidRPr="00D7671D">
              <w:rPr>
                <w:rFonts w:cs="Times New Roman"/>
                <w:szCs w:val="20"/>
              </w:rPr>
              <w:t>(4)</w:t>
            </w:r>
          </w:p>
        </w:tc>
        <w:tc>
          <w:tcPr>
            <w:tcW w:w="629" w:type="dxa"/>
            <w:tcBorders>
              <w:bottom w:val="single" w:sz="4" w:space="0" w:color="auto"/>
              <w:right w:val="nil"/>
            </w:tcBorders>
            <w:shd w:val="clear" w:color="auto" w:fill="D9D9D9" w:themeFill="background1" w:themeFillShade="D9"/>
          </w:tcPr>
          <w:p w14:paraId="285F545F" w14:textId="77777777" w:rsidR="00A94079" w:rsidRPr="00D7671D" w:rsidRDefault="00A94079" w:rsidP="003251F5">
            <w:pPr>
              <w:jc w:val="center"/>
              <w:rPr>
                <w:rFonts w:cs="Times New Roman"/>
                <w:szCs w:val="20"/>
              </w:rPr>
            </w:pPr>
            <w:r w:rsidRPr="00D7671D">
              <w:rPr>
                <w:rFonts w:cs="Times New Roman"/>
                <w:szCs w:val="20"/>
              </w:rPr>
              <w:t>(5)</w:t>
            </w:r>
          </w:p>
        </w:tc>
      </w:tr>
      <w:tr w:rsidR="00A94079" w:rsidRPr="00D7671D" w14:paraId="1956F1D9" w14:textId="77777777" w:rsidTr="00FE6A28">
        <w:tc>
          <w:tcPr>
            <w:tcW w:w="5812" w:type="dxa"/>
            <w:tcBorders>
              <w:left w:val="nil"/>
            </w:tcBorders>
          </w:tcPr>
          <w:p w14:paraId="3654DFEC"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typeface size of the text is appropriate.</w:t>
            </w:r>
          </w:p>
        </w:tc>
        <w:tc>
          <w:tcPr>
            <w:tcW w:w="669" w:type="dxa"/>
          </w:tcPr>
          <w:p w14:paraId="711F425D" w14:textId="77777777" w:rsidR="00A94079" w:rsidRPr="00D7671D" w:rsidRDefault="00A94079" w:rsidP="003251F5">
            <w:pPr>
              <w:jc w:val="center"/>
              <w:rPr>
                <w:rFonts w:cs="Times New Roman"/>
                <w:szCs w:val="20"/>
              </w:rPr>
            </w:pPr>
          </w:p>
        </w:tc>
        <w:tc>
          <w:tcPr>
            <w:tcW w:w="669" w:type="dxa"/>
          </w:tcPr>
          <w:p w14:paraId="5741DDA0" w14:textId="77777777" w:rsidR="00A94079" w:rsidRPr="00D7671D" w:rsidRDefault="00A94079" w:rsidP="003251F5">
            <w:pPr>
              <w:jc w:val="center"/>
              <w:rPr>
                <w:rFonts w:cs="Times New Roman"/>
                <w:szCs w:val="20"/>
              </w:rPr>
            </w:pPr>
          </w:p>
        </w:tc>
        <w:tc>
          <w:tcPr>
            <w:tcW w:w="669" w:type="dxa"/>
          </w:tcPr>
          <w:p w14:paraId="14E01613" w14:textId="77777777" w:rsidR="00A94079" w:rsidRPr="00D7671D" w:rsidRDefault="00A94079" w:rsidP="003251F5">
            <w:pPr>
              <w:jc w:val="center"/>
              <w:rPr>
                <w:rFonts w:cs="Times New Roman"/>
                <w:szCs w:val="20"/>
              </w:rPr>
            </w:pPr>
          </w:p>
        </w:tc>
        <w:tc>
          <w:tcPr>
            <w:tcW w:w="668" w:type="dxa"/>
          </w:tcPr>
          <w:p w14:paraId="73BB8D4C" w14:textId="77777777" w:rsidR="00A94079" w:rsidRPr="00D7671D" w:rsidRDefault="00A94079" w:rsidP="003251F5">
            <w:pPr>
              <w:jc w:val="center"/>
              <w:rPr>
                <w:rFonts w:cs="Times New Roman"/>
                <w:szCs w:val="20"/>
              </w:rPr>
            </w:pPr>
          </w:p>
        </w:tc>
        <w:tc>
          <w:tcPr>
            <w:tcW w:w="629" w:type="dxa"/>
            <w:tcBorders>
              <w:right w:val="nil"/>
            </w:tcBorders>
          </w:tcPr>
          <w:p w14:paraId="7D2897DD" w14:textId="77777777" w:rsidR="00A94079" w:rsidRPr="00D7671D" w:rsidRDefault="00A94079" w:rsidP="003251F5">
            <w:pPr>
              <w:jc w:val="center"/>
              <w:rPr>
                <w:rFonts w:cs="Times New Roman"/>
                <w:szCs w:val="20"/>
              </w:rPr>
            </w:pPr>
          </w:p>
        </w:tc>
      </w:tr>
      <w:tr w:rsidR="00A94079" w:rsidRPr="00D7671D" w14:paraId="1B6611A9" w14:textId="77777777" w:rsidTr="00FE6A28">
        <w:tc>
          <w:tcPr>
            <w:tcW w:w="5812" w:type="dxa"/>
            <w:tcBorders>
              <w:left w:val="nil"/>
            </w:tcBorders>
          </w:tcPr>
          <w:p w14:paraId="3788CF59"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typeface type used is easy to read.</w:t>
            </w:r>
          </w:p>
        </w:tc>
        <w:tc>
          <w:tcPr>
            <w:tcW w:w="669" w:type="dxa"/>
          </w:tcPr>
          <w:p w14:paraId="1687680B" w14:textId="77777777" w:rsidR="00A94079" w:rsidRPr="00D7671D" w:rsidRDefault="00A94079" w:rsidP="003251F5">
            <w:pPr>
              <w:jc w:val="center"/>
              <w:rPr>
                <w:rFonts w:cs="Times New Roman"/>
                <w:szCs w:val="20"/>
              </w:rPr>
            </w:pPr>
          </w:p>
        </w:tc>
        <w:tc>
          <w:tcPr>
            <w:tcW w:w="669" w:type="dxa"/>
          </w:tcPr>
          <w:p w14:paraId="63AF3840" w14:textId="77777777" w:rsidR="00A94079" w:rsidRPr="00D7671D" w:rsidRDefault="00A94079" w:rsidP="003251F5">
            <w:pPr>
              <w:jc w:val="center"/>
              <w:rPr>
                <w:rFonts w:cs="Times New Roman"/>
                <w:szCs w:val="20"/>
              </w:rPr>
            </w:pPr>
          </w:p>
        </w:tc>
        <w:tc>
          <w:tcPr>
            <w:tcW w:w="669" w:type="dxa"/>
          </w:tcPr>
          <w:p w14:paraId="540DC950" w14:textId="77777777" w:rsidR="00A94079" w:rsidRPr="00D7671D" w:rsidRDefault="00A94079" w:rsidP="003251F5">
            <w:pPr>
              <w:jc w:val="center"/>
              <w:rPr>
                <w:rFonts w:cs="Times New Roman"/>
                <w:szCs w:val="20"/>
              </w:rPr>
            </w:pPr>
          </w:p>
        </w:tc>
        <w:tc>
          <w:tcPr>
            <w:tcW w:w="668" w:type="dxa"/>
          </w:tcPr>
          <w:p w14:paraId="2FF0E8A4" w14:textId="77777777" w:rsidR="00A94079" w:rsidRPr="00D7671D" w:rsidRDefault="00A94079" w:rsidP="003251F5">
            <w:pPr>
              <w:jc w:val="center"/>
              <w:rPr>
                <w:rFonts w:cs="Times New Roman"/>
                <w:szCs w:val="20"/>
              </w:rPr>
            </w:pPr>
          </w:p>
        </w:tc>
        <w:tc>
          <w:tcPr>
            <w:tcW w:w="629" w:type="dxa"/>
            <w:tcBorders>
              <w:right w:val="nil"/>
            </w:tcBorders>
          </w:tcPr>
          <w:p w14:paraId="4819A89B" w14:textId="77777777" w:rsidR="00A94079" w:rsidRPr="00D7671D" w:rsidRDefault="00A94079" w:rsidP="003251F5">
            <w:pPr>
              <w:jc w:val="center"/>
              <w:rPr>
                <w:rFonts w:cs="Times New Roman"/>
                <w:szCs w:val="20"/>
              </w:rPr>
            </w:pPr>
          </w:p>
        </w:tc>
      </w:tr>
      <w:tr w:rsidR="00A94079" w:rsidRPr="00D7671D" w14:paraId="386DA54A" w14:textId="77777777" w:rsidTr="00FE6A28">
        <w:tc>
          <w:tcPr>
            <w:tcW w:w="5812" w:type="dxa"/>
            <w:tcBorders>
              <w:left w:val="nil"/>
            </w:tcBorders>
          </w:tcPr>
          <w:p w14:paraId="35C04195"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typeface used is consistent and understandable.</w:t>
            </w:r>
          </w:p>
        </w:tc>
        <w:tc>
          <w:tcPr>
            <w:tcW w:w="669" w:type="dxa"/>
          </w:tcPr>
          <w:p w14:paraId="2BA0CC05" w14:textId="77777777" w:rsidR="00A94079" w:rsidRPr="00D7671D" w:rsidRDefault="00A94079" w:rsidP="003251F5">
            <w:pPr>
              <w:jc w:val="center"/>
              <w:rPr>
                <w:rFonts w:cs="Times New Roman"/>
                <w:szCs w:val="20"/>
              </w:rPr>
            </w:pPr>
          </w:p>
        </w:tc>
        <w:tc>
          <w:tcPr>
            <w:tcW w:w="669" w:type="dxa"/>
          </w:tcPr>
          <w:p w14:paraId="52BF9BF4" w14:textId="77777777" w:rsidR="00A94079" w:rsidRPr="00D7671D" w:rsidRDefault="00A94079" w:rsidP="003251F5">
            <w:pPr>
              <w:jc w:val="center"/>
              <w:rPr>
                <w:rFonts w:cs="Times New Roman"/>
                <w:szCs w:val="20"/>
              </w:rPr>
            </w:pPr>
          </w:p>
        </w:tc>
        <w:tc>
          <w:tcPr>
            <w:tcW w:w="669" w:type="dxa"/>
          </w:tcPr>
          <w:p w14:paraId="1BCECC10" w14:textId="77777777" w:rsidR="00A94079" w:rsidRPr="00D7671D" w:rsidRDefault="00A94079" w:rsidP="003251F5">
            <w:pPr>
              <w:jc w:val="center"/>
              <w:rPr>
                <w:rFonts w:cs="Times New Roman"/>
                <w:szCs w:val="20"/>
              </w:rPr>
            </w:pPr>
          </w:p>
        </w:tc>
        <w:tc>
          <w:tcPr>
            <w:tcW w:w="668" w:type="dxa"/>
          </w:tcPr>
          <w:p w14:paraId="67775548" w14:textId="77777777" w:rsidR="00A94079" w:rsidRPr="00D7671D" w:rsidRDefault="00A94079" w:rsidP="003251F5">
            <w:pPr>
              <w:jc w:val="center"/>
              <w:rPr>
                <w:rFonts w:cs="Times New Roman"/>
                <w:szCs w:val="20"/>
              </w:rPr>
            </w:pPr>
          </w:p>
        </w:tc>
        <w:tc>
          <w:tcPr>
            <w:tcW w:w="629" w:type="dxa"/>
            <w:tcBorders>
              <w:right w:val="nil"/>
            </w:tcBorders>
          </w:tcPr>
          <w:p w14:paraId="680F9255" w14:textId="77777777" w:rsidR="00A94079" w:rsidRPr="00D7671D" w:rsidRDefault="00A94079" w:rsidP="003251F5">
            <w:pPr>
              <w:jc w:val="center"/>
              <w:rPr>
                <w:rFonts w:cs="Times New Roman"/>
                <w:szCs w:val="20"/>
              </w:rPr>
            </w:pPr>
          </w:p>
        </w:tc>
      </w:tr>
      <w:tr w:rsidR="00A94079" w:rsidRPr="00D7671D" w14:paraId="064358D0" w14:textId="77777777" w:rsidTr="00FE6A28">
        <w:tc>
          <w:tcPr>
            <w:tcW w:w="5812" w:type="dxa"/>
            <w:tcBorders>
              <w:left w:val="nil"/>
            </w:tcBorders>
            <w:shd w:val="clear" w:color="auto" w:fill="D9D9D9" w:themeFill="background1" w:themeFillShade="D9"/>
          </w:tcPr>
          <w:p w14:paraId="616ADCA0" w14:textId="77777777" w:rsidR="00A94079" w:rsidRPr="00D7671D" w:rsidRDefault="00A94079" w:rsidP="003251F5">
            <w:pPr>
              <w:rPr>
                <w:rFonts w:cs="Times New Roman"/>
                <w:szCs w:val="20"/>
              </w:rPr>
            </w:pPr>
            <w:r w:rsidRPr="00D7671D">
              <w:rPr>
                <w:rFonts w:cs="Times New Roman"/>
                <w:szCs w:val="20"/>
              </w:rPr>
              <w:t>Color</w:t>
            </w:r>
          </w:p>
        </w:tc>
        <w:tc>
          <w:tcPr>
            <w:tcW w:w="669" w:type="dxa"/>
            <w:shd w:val="clear" w:color="auto" w:fill="D9D9D9" w:themeFill="background1" w:themeFillShade="D9"/>
          </w:tcPr>
          <w:p w14:paraId="5B9ED0AC" w14:textId="77777777" w:rsidR="00A94079" w:rsidRPr="00D7671D" w:rsidRDefault="00A94079" w:rsidP="003251F5">
            <w:pPr>
              <w:jc w:val="center"/>
              <w:rPr>
                <w:rFonts w:cs="Times New Roman"/>
                <w:szCs w:val="20"/>
              </w:rPr>
            </w:pPr>
            <w:r w:rsidRPr="00D7671D">
              <w:rPr>
                <w:rFonts w:cs="Times New Roman"/>
                <w:szCs w:val="20"/>
              </w:rPr>
              <w:t>(1)</w:t>
            </w:r>
          </w:p>
        </w:tc>
        <w:tc>
          <w:tcPr>
            <w:tcW w:w="669" w:type="dxa"/>
            <w:shd w:val="clear" w:color="auto" w:fill="D9D9D9" w:themeFill="background1" w:themeFillShade="D9"/>
          </w:tcPr>
          <w:p w14:paraId="76B83B8F" w14:textId="77777777" w:rsidR="00A94079" w:rsidRPr="00D7671D" w:rsidRDefault="00A94079" w:rsidP="003251F5">
            <w:pPr>
              <w:jc w:val="center"/>
              <w:rPr>
                <w:rFonts w:cs="Times New Roman"/>
                <w:szCs w:val="20"/>
              </w:rPr>
            </w:pPr>
            <w:r w:rsidRPr="00D7671D">
              <w:rPr>
                <w:rFonts w:cs="Times New Roman"/>
                <w:szCs w:val="20"/>
              </w:rPr>
              <w:t>(2)</w:t>
            </w:r>
          </w:p>
        </w:tc>
        <w:tc>
          <w:tcPr>
            <w:tcW w:w="669" w:type="dxa"/>
            <w:shd w:val="clear" w:color="auto" w:fill="D9D9D9" w:themeFill="background1" w:themeFillShade="D9"/>
          </w:tcPr>
          <w:p w14:paraId="14D1DE6E" w14:textId="77777777" w:rsidR="00A94079" w:rsidRPr="00D7671D" w:rsidRDefault="00A94079" w:rsidP="003251F5">
            <w:pPr>
              <w:jc w:val="center"/>
              <w:rPr>
                <w:rFonts w:cs="Times New Roman"/>
                <w:szCs w:val="20"/>
              </w:rPr>
            </w:pPr>
            <w:r w:rsidRPr="00D7671D">
              <w:rPr>
                <w:rFonts w:cs="Times New Roman"/>
                <w:szCs w:val="20"/>
              </w:rPr>
              <w:t>(3)</w:t>
            </w:r>
          </w:p>
        </w:tc>
        <w:tc>
          <w:tcPr>
            <w:tcW w:w="668" w:type="dxa"/>
            <w:shd w:val="clear" w:color="auto" w:fill="D9D9D9" w:themeFill="background1" w:themeFillShade="D9"/>
          </w:tcPr>
          <w:p w14:paraId="524ED0A4" w14:textId="77777777" w:rsidR="00A94079" w:rsidRPr="00D7671D" w:rsidRDefault="00A94079" w:rsidP="003251F5">
            <w:pPr>
              <w:jc w:val="center"/>
              <w:rPr>
                <w:rFonts w:cs="Times New Roman"/>
                <w:szCs w:val="20"/>
              </w:rPr>
            </w:pPr>
            <w:r w:rsidRPr="00D7671D">
              <w:rPr>
                <w:rFonts w:cs="Times New Roman"/>
                <w:szCs w:val="20"/>
              </w:rPr>
              <w:t>(4)</w:t>
            </w:r>
          </w:p>
        </w:tc>
        <w:tc>
          <w:tcPr>
            <w:tcW w:w="629" w:type="dxa"/>
            <w:tcBorders>
              <w:right w:val="nil"/>
            </w:tcBorders>
            <w:shd w:val="clear" w:color="auto" w:fill="D9D9D9" w:themeFill="background1" w:themeFillShade="D9"/>
          </w:tcPr>
          <w:p w14:paraId="34A703A3" w14:textId="77777777" w:rsidR="00A94079" w:rsidRPr="00D7671D" w:rsidRDefault="00A94079" w:rsidP="003251F5">
            <w:pPr>
              <w:jc w:val="center"/>
              <w:rPr>
                <w:rFonts w:cs="Times New Roman"/>
                <w:szCs w:val="20"/>
              </w:rPr>
            </w:pPr>
            <w:r w:rsidRPr="00D7671D">
              <w:rPr>
                <w:rFonts w:cs="Times New Roman"/>
                <w:szCs w:val="20"/>
              </w:rPr>
              <w:t>(5)</w:t>
            </w:r>
          </w:p>
        </w:tc>
      </w:tr>
      <w:tr w:rsidR="00A94079" w:rsidRPr="00D7671D" w14:paraId="6633EDEF" w14:textId="77777777" w:rsidTr="00FE6A28">
        <w:tc>
          <w:tcPr>
            <w:tcW w:w="5812" w:type="dxa"/>
            <w:tcBorders>
              <w:left w:val="nil"/>
            </w:tcBorders>
          </w:tcPr>
          <w:p w14:paraId="60B2D9CF"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colors used for the interface design layout are appropriate.</w:t>
            </w:r>
          </w:p>
        </w:tc>
        <w:tc>
          <w:tcPr>
            <w:tcW w:w="669" w:type="dxa"/>
          </w:tcPr>
          <w:p w14:paraId="485AC785" w14:textId="77777777" w:rsidR="00A94079" w:rsidRPr="00D7671D" w:rsidRDefault="00A94079" w:rsidP="003251F5">
            <w:pPr>
              <w:jc w:val="center"/>
              <w:rPr>
                <w:rFonts w:cs="Times New Roman"/>
                <w:szCs w:val="20"/>
              </w:rPr>
            </w:pPr>
          </w:p>
        </w:tc>
        <w:tc>
          <w:tcPr>
            <w:tcW w:w="669" w:type="dxa"/>
          </w:tcPr>
          <w:p w14:paraId="5DA513AE" w14:textId="77777777" w:rsidR="00A94079" w:rsidRPr="00D7671D" w:rsidRDefault="00A94079" w:rsidP="003251F5">
            <w:pPr>
              <w:jc w:val="center"/>
              <w:rPr>
                <w:rFonts w:cs="Times New Roman"/>
                <w:szCs w:val="20"/>
              </w:rPr>
            </w:pPr>
          </w:p>
        </w:tc>
        <w:tc>
          <w:tcPr>
            <w:tcW w:w="669" w:type="dxa"/>
          </w:tcPr>
          <w:p w14:paraId="20F0D64D" w14:textId="77777777" w:rsidR="00A94079" w:rsidRPr="00D7671D" w:rsidRDefault="00A94079" w:rsidP="003251F5">
            <w:pPr>
              <w:jc w:val="center"/>
              <w:rPr>
                <w:rFonts w:cs="Times New Roman"/>
                <w:szCs w:val="20"/>
              </w:rPr>
            </w:pPr>
          </w:p>
        </w:tc>
        <w:tc>
          <w:tcPr>
            <w:tcW w:w="668" w:type="dxa"/>
          </w:tcPr>
          <w:p w14:paraId="525A0484" w14:textId="77777777" w:rsidR="00A94079" w:rsidRPr="00D7671D" w:rsidRDefault="00A94079" w:rsidP="003251F5">
            <w:pPr>
              <w:jc w:val="center"/>
              <w:rPr>
                <w:rFonts w:cs="Times New Roman"/>
                <w:szCs w:val="20"/>
              </w:rPr>
            </w:pPr>
          </w:p>
        </w:tc>
        <w:tc>
          <w:tcPr>
            <w:tcW w:w="629" w:type="dxa"/>
            <w:tcBorders>
              <w:right w:val="nil"/>
            </w:tcBorders>
          </w:tcPr>
          <w:p w14:paraId="626C0CCD" w14:textId="77777777" w:rsidR="00A94079" w:rsidRPr="00D7671D" w:rsidRDefault="00A94079" w:rsidP="003251F5">
            <w:pPr>
              <w:jc w:val="center"/>
              <w:rPr>
                <w:rFonts w:cs="Times New Roman"/>
                <w:szCs w:val="20"/>
              </w:rPr>
            </w:pPr>
          </w:p>
        </w:tc>
      </w:tr>
      <w:tr w:rsidR="00A94079" w:rsidRPr="00D7671D" w14:paraId="46E181B9" w14:textId="77777777" w:rsidTr="00FE6A28">
        <w:tc>
          <w:tcPr>
            <w:tcW w:w="5812" w:type="dxa"/>
            <w:tcBorders>
              <w:left w:val="nil"/>
            </w:tcBorders>
          </w:tcPr>
          <w:p w14:paraId="713BE561"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color used for the text is suitable.</w:t>
            </w:r>
          </w:p>
        </w:tc>
        <w:tc>
          <w:tcPr>
            <w:tcW w:w="669" w:type="dxa"/>
          </w:tcPr>
          <w:p w14:paraId="21DBA83C" w14:textId="77777777" w:rsidR="00A94079" w:rsidRPr="00D7671D" w:rsidRDefault="00A94079" w:rsidP="003251F5">
            <w:pPr>
              <w:jc w:val="center"/>
              <w:rPr>
                <w:rFonts w:cs="Times New Roman"/>
                <w:szCs w:val="20"/>
              </w:rPr>
            </w:pPr>
          </w:p>
        </w:tc>
        <w:tc>
          <w:tcPr>
            <w:tcW w:w="669" w:type="dxa"/>
          </w:tcPr>
          <w:p w14:paraId="02D1D227" w14:textId="77777777" w:rsidR="00A94079" w:rsidRPr="00D7671D" w:rsidRDefault="00A94079" w:rsidP="003251F5">
            <w:pPr>
              <w:jc w:val="center"/>
              <w:rPr>
                <w:rFonts w:cs="Times New Roman"/>
                <w:szCs w:val="20"/>
              </w:rPr>
            </w:pPr>
          </w:p>
        </w:tc>
        <w:tc>
          <w:tcPr>
            <w:tcW w:w="669" w:type="dxa"/>
          </w:tcPr>
          <w:p w14:paraId="4677D92A" w14:textId="77777777" w:rsidR="00A94079" w:rsidRPr="00D7671D" w:rsidRDefault="00A94079" w:rsidP="003251F5">
            <w:pPr>
              <w:jc w:val="center"/>
              <w:rPr>
                <w:rFonts w:cs="Times New Roman"/>
                <w:szCs w:val="20"/>
              </w:rPr>
            </w:pPr>
          </w:p>
        </w:tc>
        <w:tc>
          <w:tcPr>
            <w:tcW w:w="668" w:type="dxa"/>
          </w:tcPr>
          <w:p w14:paraId="7ED30689" w14:textId="77777777" w:rsidR="00A94079" w:rsidRPr="00D7671D" w:rsidRDefault="00A94079" w:rsidP="003251F5">
            <w:pPr>
              <w:jc w:val="center"/>
              <w:rPr>
                <w:rFonts w:cs="Times New Roman"/>
                <w:szCs w:val="20"/>
              </w:rPr>
            </w:pPr>
          </w:p>
        </w:tc>
        <w:tc>
          <w:tcPr>
            <w:tcW w:w="629" w:type="dxa"/>
            <w:tcBorders>
              <w:right w:val="nil"/>
            </w:tcBorders>
          </w:tcPr>
          <w:p w14:paraId="00AEA44B" w14:textId="77777777" w:rsidR="00A94079" w:rsidRPr="00D7671D" w:rsidRDefault="00A94079" w:rsidP="003251F5">
            <w:pPr>
              <w:jc w:val="center"/>
              <w:rPr>
                <w:rFonts w:cs="Times New Roman"/>
                <w:szCs w:val="20"/>
              </w:rPr>
            </w:pPr>
          </w:p>
        </w:tc>
      </w:tr>
      <w:tr w:rsidR="00A94079" w:rsidRPr="00D7671D" w14:paraId="4A901F7E" w14:textId="77777777" w:rsidTr="00FE6A28">
        <w:tc>
          <w:tcPr>
            <w:tcW w:w="5812" w:type="dxa"/>
            <w:tcBorders>
              <w:left w:val="nil"/>
            </w:tcBorders>
          </w:tcPr>
          <w:p w14:paraId="543A840D"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background color used is comfortable.</w:t>
            </w:r>
          </w:p>
        </w:tc>
        <w:tc>
          <w:tcPr>
            <w:tcW w:w="669" w:type="dxa"/>
          </w:tcPr>
          <w:p w14:paraId="63E8D6F7" w14:textId="77777777" w:rsidR="00A94079" w:rsidRPr="00D7671D" w:rsidRDefault="00A94079" w:rsidP="003251F5">
            <w:pPr>
              <w:rPr>
                <w:rFonts w:cs="Times New Roman"/>
                <w:szCs w:val="20"/>
              </w:rPr>
            </w:pPr>
          </w:p>
        </w:tc>
        <w:tc>
          <w:tcPr>
            <w:tcW w:w="669" w:type="dxa"/>
          </w:tcPr>
          <w:p w14:paraId="768B9F50" w14:textId="77777777" w:rsidR="00A94079" w:rsidRPr="00D7671D" w:rsidRDefault="00A94079" w:rsidP="003251F5">
            <w:pPr>
              <w:rPr>
                <w:rFonts w:cs="Times New Roman"/>
                <w:szCs w:val="20"/>
              </w:rPr>
            </w:pPr>
          </w:p>
        </w:tc>
        <w:tc>
          <w:tcPr>
            <w:tcW w:w="669" w:type="dxa"/>
          </w:tcPr>
          <w:p w14:paraId="656BBB3E" w14:textId="77777777" w:rsidR="00A94079" w:rsidRPr="00D7671D" w:rsidRDefault="00A94079" w:rsidP="003251F5">
            <w:pPr>
              <w:rPr>
                <w:rFonts w:cs="Times New Roman"/>
                <w:szCs w:val="20"/>
              </w:rPr>
            </w:pPr>
          </w:p>
        </w:tc>
        <w:tc>
          <w:tcPr>
            <w:tcW w:w="668" w:type="dxa"/>
          </w:tcPr>
          <w:p w14:paraId="70FB2B0A" w14:textId="77777777" w:rsidR="00A94079" w:rsidRPr="00D7671D" w:rsidRDefault="00A94079" w:rsidP="003251F5">
            <w:pPr>
              <w:rPr>
                <w:rFonts w:cs="Times New Roman"/>
                <w:szCs w:val="20"/>
              </w:rPr>
            </w:pPr>
          </w:p>
        </w:tc>
        <w:tc>
          <w:tcPr>
            <w:tcW w:w="629" w:type="dxa"/>
            <w:tcBorders>
              <w:right w:val="nil"/>
            </w:tcBorders>
          </w:tcPr>
          <w:p w14:paraId="6EAEFF96" w14:textId="77777777" w:rsidR="00A94079" w:rsidRPr="00D7671D" w:rsidRDefault="00A94079" w:rsidP="003251F5">
            <w:pPr>
              <w:rPr>
                <w:rFonts w:cs="Times New Roman"/>
                <w:szCs w:val="20"/>
              </w:rPr>
            </w:pPr>
          </w:p>
        </w:tc>
      </w:tr>
      <w:tr w:rsidR="00A94079" w:rsidRPr="00D7671D" w14:paraId="50798177" w14:textId="77777777" w:rsidTr="00FE6A28">
        <w:tc>
          <w:tcPr>
            <w:tcW w:w="5812" w:type="dxa"/>
            <w:tcBorders>
              <w:left w:val="nil"/>
            </w:tcBorders>
            <w:shd w:val="clear" w:color="auto" w:fill="D9D9D9" w:themeFill="background1" w:themeFillShade="D9"/>
          </w:tcPr>
          <w:p w14:paraId="1615044F" w14:textId="77777777" w:rsidR="00A94079" w:rsidRPr="00D7671D" w:rsidRDefault="00A94079" w:rsidP="003251F5">
            <w:pPr>
              <w:rPr>
                <w:rFonts w:cs="Times New Roman"/>
                <w:szCs w:val="20"/>
              </w:rPr>
            </w:pPr>
            <w:r w:rsidRPr="00D7671D">
              <w:rPr>
                <w:rFonts w:cs="Times New Roman"/>
                <w:szCs w:val="20"/>
              </w:rPr>
              <w:t>Interface Design Layout</w:t>
            </w:r>
          </w:p>
        </w:tc>
        <w:tc>
          <w:tcPr>
            <w:tcW w:w="669" w:type="dxa"/>
            <w:shd w:val="clear" w:color="auto" w:fill="D9D9D9" w:themeFill="background1" w:themeFillShade="D9"/>
          </w:tcPr>
          <w:p w14:paraId="3F5314E1" w14:textId="77777777" w:rsidR="00A94079" w:rsidRPr="00D7671D" w:rsidRDefault="00A94079" w:rsidP="003251F5">
            <w:pPr>
              <w:jc w:val="center"/>
              <w:rPr>
                <w:rFonts w:cs="Times New Roman"/>
                <w:szCs w:val="20"/>
              </w:rPr>
            </w:pPr>
            <w:r w:rsidRPr="00D7671D">
              <w:rPr>
                <w:rFonts w:cs="Times New Roman"/>
                <w:szCs w:val="20"/>
              </w:rPr>
              <w:t>(1)</w:t>
            </w:r>
          </w:p>
        </w:tc>
        <w:tc>
          <w:tcPr>
            <w:tcW w:w="669" w:type="dxa"/>
            <w:shd w:val="clear" w:color="auto" w:fill="D9D9D9" w:themeFill="background1" w:themeFillShade="D9"/>
          </w:tcPr>
          <w:p w14:paraId="7154CED5" w14:textId="77777777" w:rsidR="00A94079" w:rsidRPr="00D7671D" w:rsidRDefault="00A94079" w:rsidP="003251F5">
            <w:pPr>
              <w:jc w:val="center"/>
              <w:rPr>
                <w:rFonts w:cs="Times New Roman"/>
                <w:szCs w:val="20"/>
              </w:rPr>
            </w:pPr>
            <w:r w:rsidRPr="00D7671D">
              <w:rPr>
                <w:rFonts w:cs="Times New Roman"/>
                <w:szCs w:val="20"/>
              </w:rPr>
              <w:t>(2)</w:t>
            </w:r>
          </w:p>
        </w:tc>
        <w:tc>
          <w:tcPr>
            <w:tcW w:w="669" w:type="dxa"/>
            <w:shd w:val="clear" w:color="auto" w:fill="D9D9D9" w:themeFill="background1" w:themeFillShade="D9"/>
          </w:tcPr>
          <w:p w14:paraId="5D8FAC13" w14:textId="77777777" w:rsidR="00A94079" w:rsidRPr="00D7671D" w:rsidRDefault="00A94079" w:rsidP="003251F5">
            <w:pPr>
              <w:jc w:val="center"/>
              <w:rPr>
                <w:rFonts w:cs="Times New Roman"/>
                <w:szCs w:val="20"/>
              </w:rPr>
            </w:pPr>
            <w:r w:rsidRPr="00D7671D">
              <w:rPr>
                <w:rFonts w:cs="Times New Roman"/>
                <w:szCs w:val="20"/>
              </w:rPr>
              <w:t>(3)</w:t>
            </w:r>
          </w:p>
        </w:tc>
        <w:tc>
          <w:tcPr>
            <w:tcW w:w="668" w:type="dxa"/>
            <w:shd w:val="clear" w:color="auto" w:fill="D9D9D9" w:themeFill="background1" w:themeFillShade="D9"/>
          </w:tcPr>
          <w:p w14:paraId="6BC947EA" w14:textId="77777777" w:rsidR="00A94079" w:rsidRPr="00D7671D" w:rsidRDefault="00A94079" w:rsidP="003251F5">
            <w:pPr>
              <w:jc w:val="center"/>
              <w:rPr>
                <w:rFonts w:cs="Times New Roman"/>
                <w:szCs w:val="20"/>
              </w:rPr>
            </w:pPr>
            <w:r w:rsidRPr="00D7671D">
              <w:rPr>
                <w:rFonts w:cs="Times New Roman"/>
                <w:szCs w:val="20"/>
              </w:rPr>
              <w:t>(4)</w:t>
            </w:r>
          </w:p>
        </w:tc>
        <w:tc>
          <w:tcPr>
            <w:tcW w:w="629" w:type="dxa"/>
            <w:tcBorders>
              <w:right w:val="nil"/>
            </w:tcBorders>
            <w:shd w:val="clear" w:color="auto" w:fill="D9D9D9" w:themeFill="background1" w:themeFillShade="D9"/>
          </w:tcPr>
          <w:p w14:paraId="23D8D53E" w14:textId="77777777" w:rsidR="00A94079" w:rsidRPr="00D7671D" w:rsidRDefault="00A94079" w:rsidP="003251F5">
            <w:pPr>
              <w:jc w:val="center"/>
              <w:rPr>
                <w:rFonts w:cs="Times New Roman"/>
                <w:szCs w:val="20"/>
              </w:rPr>
            </w:pPr>
            <w:r w:rsidRPr="00D7671D">
              <w:rPr>
                <w:rFonts w:cs="Times New Roman"/>
                <w:szCs w:val="20"/>
              </w:rPr>
              <w:t>(5)</w:t>
            </w:r>
          </w:p>
        </w:tc>
      </w:tr>
      <w:tr w:rsidR="00A94079" w:rsidRPr="00D7671D" w14:paraId="36A9FACC" w14:textId="77777777" w:rsidTr="00FE6A28">
        <w:tc>
          <w:tcPr>
            <w:tcW w:w="5812" w:type="dxa"/>
            <w:tcBorders>
              <w:left w:val="nil"/>
            </w:tcBorders>
          </w:tcPr>
          <w:p w14:paraId="6068992E"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interface design layout is user-friendly and comprehendible.</w:t>
            </w:r>
          </w:p>
        </w:tc>
        <w:tc>
          <w:tcPr>
            <w:tcW w:w="669" w:type="dxa"/>
          </w:tcPr>
          <w:p w14:paraId="27C96995" w14:textId="77777777" w:rsidR="00A94079" w:rsidRPr="00D7671D" w:rsidRDefault="00A94079" w:rsidP="003251F5">
            <w:pPr>
              <w:rPr>
                <w:rFonts w:cs="Times New Roman"/>
                <w:szCs w:val="20"/>
              </w:rPr>
            </w:pPr>
          </w:p>
        </w:tc>
        <w:tc>
          <w:tcPr>
            <w:tcW w:w="669" w:type="dxa"/>
          </w:tcPr>
          <w:p w14:paraId="74E433DF" w14:textId="77777777" w:rsidR="00A94079" w:rsidRPr="00D7671D" w:rsidRDefault="00A94079" w:rsidP="003251F5">
            <w:pPr>
              <w:rPr>
                <w:rFonts w:cs="Times New Roman"/>
                <w:szCs w:val="20"/>
              </w:rPr>
            </w:pPr>
          </w:p>
        </w:tc>
        <w:tc>
          <w:tcPr>
            <w:tcW w:w="669" w:type="dxa"/>
          </w:tcPr>
          <w:p w14:paraId="71A6DB6F" w14:textId="77777777" w:rsidR="00A94079" w:rsidRPr="00D7671D" w:rsidRDefault="00A94079" w:rsidP="003251F5">
            <w:pPr>
              <w:rPr>
                <w:rFonts w:cs="Times New Roman"/>
                <w:szCs w:val="20"/>
              </w:rPr>
            </w:pPr>
          </w:p>
        </w:tc>
        <w:tc>
          <w:tcPr>
            <w:tcW w:w="668" w:type="dxa"/>
          </w:tcPr>
          <w:p w14:paraId="293D210B" w14:textId="77777777" w:rsidR="00A94079" w:rsidRPr="00D7671D" w:rsidRDefault="00A94079" w:rsidP="003251F5">
            <w:pPr>
              <w:rPr>
                <w:rFonts w:cs="Times New Roman"/>
                <w:szCs w:val="20"/>
              </w:rPr>
            </w:pPr>
          </w:p>
        </w:tc>
        <w:tc>
          <w:tcPr>
            <w:tcW w:w="629" w:type="dxa"/>
            <w:tcBorders>
              <w:right w:val="nil"/>
            </w:tcBorders>
          </w:tcPr>
          <w:p w14:paraId="2929763E" w14:textId="77777777" w:rsidR="00A94079" w:rsidRPr="00D7671D" w:rsidRDefault="00A94079" w:rsidP="003251F5">
            <w:pPr>
              <w:rPr>
                <w:rFonts w:cs="Times New Roman"/>
                <w:szCs w:val="20"/>
              </w:rPr>
            </w:pPr>
          </w:p>
        </w:tc>
      </w:tr>
      <w:tr w:rsidR="00A94079" w:rsidRPr="00D7671D" w14:paraId="42EDD8CD" w14:textId="77777777" w:rsidTr="00FE6A28">
        <w:tc>
          <w:tcPr>
            <w:tcW w:w="5812" w:type="dxa"/>
            <w:tcBorders>
              <w:left w:val="nil"/>
            </w:tcBorders>
          </w:tcPr>
          <w:p w14:paraId="32072885"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interface design layout is designed to minimize user error.</w:t>
            </w:r>
          </w:p>
        </w:tc>
        <w:tc>
          <w:tcPr>
            <w:tcW w:w="669" w:type="dxa"/>
          </w:tcPr>
          <w:p w14:paraId="57AA49EF" w14:textId="77777777" w:rsidR="00A94079" w:rsidRPr="00D7671D" w:rsidRDefault="00A94079" w:rsidP="003251F5">
            <w:pPr>
              <w:rPr>
                <w:rFonts w:cs="Times New Roman"/>
                <w:szCs w:val="20"/>
              </w:rPr>
            </w:pPr>
          </w:p>
        </w:tc>
        <w:tc>
          <w:tcPr>
            <w:tcW w:w="669" w:type="dxa"/>
          </w:tcPr>
          <w:p w14:paraId="3AE34AF0" w14:textId="77777777" w:rsidR="00A94079" w:rsidRPr="00D7671D" w:rsidRDefault="00A94079" w:rsidP="003251F5">
            <w:pPr>
              <w:rPr>
                <w:rFonts w:cs="Times New Roman"/>
                <w:szCs w:val="20"/>
              </w:rPr>
            </w:pPr>
          </w:p>
        </w:tc>
        <w:tc>
          <w:tcPr>
            <w:tcW w:w="669" w:type="dxa"/>
          </w:tcPr>
          <w:p w14:paraId="3CBEAF5B" w14:textId="77777777" w:rsidR="00A94079" w:rsidRPr="00D7671D" w:rsidRDefault="00A94079" w:rsidP="003251F5">
            <w:pPr>
              <w:rPr>
                <w:rFonts w:cs="Times New Roman"/>
                <w:szCs w:val="20"/>
              </w:rPr>
            </w:pPr>
          </w:p>
        </w:tc>
        <w:tc>
          <w:tcPr>
            <w:tcW w:w="668" w:type="dxa"/>
          </w:tcPr>
          <w:p w14:paraId="7A5A0B8C" w14:textId="77777777" w:rsidR="00A94079" w:rsidRPr="00D7671D" w:rsidRDefault="00A94079" w:rsidP="003251F5">
            <w:pPr>
              <w:rPr>
                <w:rFonts w:cs="Times New Roman"/>
                <w:szCs w:val="20"/>
              </w:rPr>
            </w:pPr>
          </w:p>
        </w:tc>
        <w:tc>
          <w:tcPr>
            <w:tcW w:w="629" w:type="dxa"/>
            <w:tcBorders>
              <w:right w:val="nil"/>
            </w:tcBorders>
          </w:tcPr>
          <w:p w14:paraId="6B7A03BA" w14:textId="77777777" w:rsidR="00A94079" w:rsidRPr="00D7671D" w:rsidRDefault="00A94079" w:rsidP="003251F5">
            <w:pPr>
              <w:rPr>
                <w:rFonts w:cs="Times New Roman"/>
                <w:szCs w:val="20"/>
              </w:rPr>
            </w:pPr>
          </w:p>
        </w:tc>
      </w:tr>
      <w:tr w:rsidR="00A94079" w:rsidRPr="00D7671D" w14:paraId="15A58CF0" w14:textId="77777777" w:rsidTr="00FE6A28">
        <w:tc>
          <w:tcPr>
            <w:tcW w:w="5812" w:type="dxa"/>
            <w:tcBorders>
              <w:left w:val="nil"/>
            </w:tcBorders>
          </w:tcPr>
          <w:p w14:paraId="39A30F68"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spacing between items on the interface design layout is comfortable.</w:t>
            </w:r>
          </w:p>
        </w:tc>
        <w:tc>
          <w:tcPr>
            <w:tcW w:w="669" w:type="dxa"/>
          </w:tcPr>
          <w:p w14:paraId="3F92E7F1" w14:textId="77777777" w:rsidR="00A94079" w:rsidRPr="00D7671D" w:rsidRDefault="00A94079" w:rsidP="003251F5">
            <w:pPr>
              <w:rPr>
                <w:rFonts w:cs="Times New Roman"/>
                <w:szCs w:val="20"/>
              </w:rPr>
            </w:pPr>
          </w:p>
        </w:tc>
        <w:tc>
          <w:tcPr>
            <w:tcW w:w="669" w:type="dxa"/>
          </w:tcPr>
          <w:p w14:paraId="01D8D641" w14:textId="77777777" w:rsidR="00A94079" w:rsidRPr="00D7671D" w:rsidRDefault="00A94079" w:rsidP="003251F5">
            <w:pPr>
              <w:rPr>
                <w:rFonts w:cs="Times New Roman"/>
                <w:szCs w:val="20"/>
              </w:rPr>
            </w:pPr>
          </w:p>
        </w:tc>
        <w:tc>
          <w:tcPr>
            <w:tcW w:w="669" w:type="dxa"/>
          </w:tcPr>
          <w:p w14:paraId="76A03CF3" w14:textId="77777777" w:rsidR="00A94079" w:rsidRPr="00D7671D" w:rsidRDefault="00A94079" w:rsidP="003251F5">
            <w:pPr>
              <w:rPr>
                <w:rFonts w:cs="Times New Roman"/>
                <w:szCs w:val="20"/>
              </w:rPr>
            </w:pPr>
          </w:p>
        </w:tc>
        <w:tc>
          <w:tcPr>
            <w:tcW w:w="668" w:type="dxa"/>
          </w:tcPr>
          <w:p w14:paraId="7C4F1F1A" w14:textId="77777777" w:rsidR="00A94079" w:rsidRPr="00D7671D" w:rsidRDefault="00A94079" w:rsidP="003251F5">
            <w:pPr>
              <w:rPr>
                <w:rFonts w:cs="Times New Roman"/>
                <w:szCs w:val="20"/>
              </w:rPr>
            </w:pPr>
          </w:p>
        </w:tc>
        <w:tc>
          <w:tcPr>
            <w:tcW w:w="629" w:type="dxa"/>
            <w:tcBorders>
              <w:right w:val="nil"/>
            </w:tcBorders>
          </w:tcPr>
          <w:p w14:paraId="02691DB6" w14:textId="77777777" w:rsidR="00A94079" w:rsidRPr="00D7671D" w:rsidRDefault="00A94079" w:rsidP="003251F5">
            <w:pPr>
              <w:rPr>
                <w:rFonts w:cs="Times New Roman"/>
                <w:szCs w:val="20"/>
              </w:rPr>
            </w:pPr>
          </w:p>
        </w:tc>
      </w:tr>
      <w:tr w:rsidR="00A94079" w:rsidRPr="00D7671D" w14:paraId="20E63F8B" w14:textId="77777777" w:rsidTr="00FE6A28">
        <w:tc>
          <w:tcPr>
            <w:tcW w:w="5812" w:type="dxa"/>
            <w:tcBorders>
              <w:left w:val="nil"/>
            </w:tcBorders>
            <w:shd w:val="clear" w:color="auto" w:fill="D9D9D9" w:themeFill="background1" w:themeFillShade="D9"/>
          </w:tcPr>
          <w:p w14:paraId="0B1C810D" w14:textId="6D9FE744" w:rsidR="00A94079" w:rsidRPr="00D7671D" w:rsidRDefault="00A94079" w:rsidP="003251F5">
            <w:pPr>
              <w:rPr>
                <w:rFonts w:cs="Times New Roman"/>
                <w:szCs w:val="20"/>
              </w:rPr>
            </w:pPr>
            <w:r w:rsidRPr="00D7671D">
              <w:rPr>
                <w:rFonts w:cs="Times New Roman"/>
                <w:szCs w:val="20"/>
              </w:rPr>
              <w:t>Navigation Control</w:t>
            </w:r>
          </w:p>
        </w:tc>
        <w:tc>
          <w:tcPr>
            <w:tcW w:w="669" w:type="dxa"/>
            <w:shd w:val="clear" w:color="auto" w:fill="D9D9D9" w:themeFill="background1" w:themeFillShade="D9"/>
          </w:tcPr>
          <w:p w14:paraId="5F8F7A21" w14:textId="77777777" w:rsidR="00A94079" w:rsidRPr="00D7671D" w:rsidRDefault="00A94079" w:rsidP="003251F5">
            <w:pPr>
              <w:jc w:val="center"/>
              <w:rPr>
                <w:rFonts w:cs="Times New Roman"/>
                <w:szCs w:val="20"/>
              </w:rPr>
            </w:pPr>
            <w:r w:rsidRPr="00D7671D">
              <w:rPr>
                <w:rFonts w:cs="Times New Roman"/>
                <w:szCs w:val="20"/>
              </w:rPr>
              <w:t>(1)</w:t>
            </w:r>
          </w:p>
        </w:tc>
        <w:tc>
          <w:tcPr>
            <w:tcW w:w="669" w:type="dxa"/>
            <w:shd w:val="clear" w:color="auto" w:fill="D9D9D9" w:themeFill="background1" w:themeFillShade="D9"/>
          </w:tcPr>
          <w:p w14:paraId="1E4D3CDA" w14:textId="77777777" w:rsidR="00A94079" w:rsidRPr="00D7671D" w:rsidRDefault="00A94079" w:rsidP="003251F5">
            <w:pPr>
              <w:jc w:val="center"/>
              <w:rPr>
                <w:rFonts w:cs="Times New Roman"/>
                <w:szCs w:val="20"/>
              </w:rPr>
            </w:pPr>
            <w:r w:rsidRPr="00D7671D">
              <w:rPr>
                <w:rFonts w:cs="Times New Roman"/>
                <w:szCs w:val="20"/>
              </w:rPr>
              <w:t>(2)</w:t>
            </w:r>
          </w:p>
        </w:tc>
        <w:tc>
          <w:tcPr>
            <w:tcW w:w="669" w:type="dxa"/>
            <w:shd w:val="clear" w:color="auto" w:fill="D9D9D9" w:themeFill="background1" w:themeFillShade="D9"/>
          </w:tcPr>
          <w:p w14:paraId="14242A26" w14:textId="77777777" w:rsidR="00A94079" w:rsidRPr="00D7671D" w:rsidRDefault="00A94079" w:rsidP="003251F5">
            <w:pPr>
              <w:jc w:val="center"/>
              <w:rPr>
                <w:rFonts w:cs="Times New Roman"/>
                <w:szCs w:val="20"/>
              </w:rPr>
            </w:pPr>
            <w:r w:rsidRPr="00D7671D">
              <w:rPr>
                <w:rFonts w:cs="Times New Roman"/>
                <w:szCs w:val="20"/>
              </w:rPr>
              <w:t>(3)</w:t>
            </w:r>
          </w:p>
        </w:tc>
        <w:tc>
          <w:tcPr>
            <w:tcW w:w="668" w:type="dxa"/>
            <w:shd w:val="clear" w:color="auto" w:fill="D9D9D9" w:themeFill="background1" w:themeFillShade="D9"/>
          </w:tcPr>
          <w:p w14:paraId="4A71BB10" w14:textId="77777777" w:rsidR="00A94079" w:rsidRPr="00D7671D" w:rsidRDefault="00A94079" w:rsidP="003251F5">
            <w:pPr>
              <w:jc w:val="center"/>
              <w:rPr>
                <w:rFonts w:cs="Times New Roman"/>
                <w:szCs w:val="20"/>
              </w:rPr>
            </w:pPr>
            <w:r w:rsidRPr="00D7671D">
              <w:rPr>
                <w:rFonts w:cs="Times New Roman"/>
                <w:szCs w:val="20"/>
              </w:rPr>
              <w:t>(4)</w:t>
            </w:r>
          </w:p>
        </w:tc>
        <w:tc>
          <w:tcPr>
            <w:tcW w:w="629" w:type="dxa"/>
            <w:tcBorders>
              <w:right w:val="nil"/>
            </w:tcBorders>
            <w:shd w:val="clear" w:color="auto" w:fill="D9D9D9" w:themeFill="background1" w:themeFillShade="D9"/>
          </w:tcPr>
          <w:p w14:paraId="082224B1" w14:textId="77777777" w:rsidR="00A94079" w:rsidRPr="00D7671D" w:rsidRDefault="00A94079" w:rsidP="003251F5">
            <w:pPr>
              <w:jc w:val="center"/>
              <w:rPr>
                <w:rFonts w:cs="Times New Roman"/>
                <w:szCs w:val="20"/>
              </w:rPr>
            </w:pPr>
            <w:r w:rsidRPr="00D7671D">
              <w:rPr>
                <w:rFonts w:cs="Times New Roman"/>
                <w:szCs w:val="20"/>
              </w:rPr>
              <w:t>(5)</w:t>
            </w:r>
          </w:p>
        </w:tc>
      </w:tr>
      <w:tr w:rsidR="00A94079" w:rsidRPr="00D7671D" w14:paraId="2BB2A058" w14:textId="77777777" w:rsidTr="00FE6A28">
        <w:tc>
          <w:tcPr>
            <w:tcW w:w="5812" w:type="dxa"/>
            <w:tcBorders>
              <w:left w:val="nil"/>
            </w:tcBorders>
          </w:tcPr>
          <w:p w14:paraId="3C20758A"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It is easy to navigate around.</w:t>
            </w:r>
          </w:p>
        </w:tc>
        <w:tc>
          <w:tcPr>
            <w:tcW w:w="669" w:type="dxa"/>
          </w:tcPr>
          <w:p w14:paraId="4449F1E5" w14:textId="77777777" w:rsidR="00A94079" w:rsidRPr="00D7671D" w:rsidRDefault="00A94079" w:rsidP="003251F5">
            <w:pPr>
              <w:rPr>
                <w:rFonts w:cs="Times New Roman"/>
                <w:szCs w:val="20"/>
              </w:rPr>
            </w:pPr>
          </w:p>
        </w:tc>
        <w:tc>
          <w:tcPr>
            <w:tcW w:w="669" w:type="dxa"/>
          </w:tcPr>
          <w:p w14:paraId="63D1B1F6" w14:textId="77777777" w:rsidR="00A94079" w:rsidRPr="00D7671D" w:rsidRDefault="00A94079" w:rsidP="003251F5">
            <w:pPr>
              <w:rPr>
                <w:rFonts w:cs="Times New Roman"/>
                <w:szCs w:val="20"/>
              </w:rPr>
            </w:pPr>
          </w:p>
        </w:tc>
        <w:tc>
          <w:tcPr>
            <w:tcW w:w="669" w:type="dxa"/>
          </w:tcPr>
          <w:p w14:paraId="7EA5070D" w14:textId="77777777" w:rsidR="00A94079" w:rsidRPr="00D7671D" w:rsidRDefault="00A94079" w:rsidP="003251F5">
            <w:pPr>
              <w:rPr>
                <w:rFonts w:cs="Times New Roman"/>
                <w:szCs w:val="20"/>
              </w:rPr>
            </w:pPr>
          </w:p>
        </w:tc>
        <w:tc>
          <w:tcPr>
            <w:tcW w:w="668" w:type="dxa"/>
          </w:tcPr>
          <w:p w14:paraId="1C0C7204" w14:textId="77777777" w:rsidR="00A94079" w:rsidRPr="00D7671D" w:rsidRDefault="00A94079" w:rsidP="003251F5">
            <w:pPr>
              <w:rPr>
                <w:rFonts w:cs="Times New Roman"/>
                <w:szCs w:val="20"/>
              </w:rPr>
            </w:pPr>
          </w:p>
        </w:tc>
        <w:tc>
          <w:tcPr>
            <w:tcW w:w="629" w:type="dxa"/>
            <w:tcBorders>
              <w:right w:val="nil"/>
            </w:tcBorders>
          </w:tcPr>
          <w:p w14:paraId="247EB356" w14:textId="77777777" w:rsidR="00A94079" w:rsidRPr="00D7671D" w:rsidRDefault="00A94079" w:rsidP="003251F5">
            <w:pPr>
              <w:rPr>
                <w:rFonts w:cs="Times New Roman"/>
                <w:szCs w:val="20"/>
              </w:rPr>
            </w:pPr>
          </w:p>
        </w:tc>
      </w:tr>
      <w:tr w:rsidR="00A94079" w:rsidRPr="00D7671D" w14:paraId="256789CF" w14:textId="77777777" w:rsidTr="00FE6A28">
        <w:tc>
          <w:tcPr>
            <w:tcW w:w="5812" w:type="dxa"/>
            <w:tcBorders>
              <w:left w:val="nil"/>
            </w:tcBorders>
          </w:tcPr>
          <w:p w14:paraId="7EBE08FC"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lastRenderedPageBreak/>
              <w:t>User has good control of the interface.</w:t>
            </w:r>
          </w:p>
        </w:tc>
        <w:tc>
          <w:tcPr>
            <w:tcW w:w="669" w:type="dxa"/>
          </w:tcPr>
          <w:p w14:paraId="5B6BB484" w14:textId="77777777" w:rsidR="00A94079" w:rsidRPr="00D7671D" w:rsidRDefault="00A94079" w:rsidP="003251F5">
            <w:pPr>
              <w:rPr>
                <w:rFonts w:cs="Times New Roman"/>
                <w:szCs w:val="20"/>
              </w:rPr>
            </w:pPr>
          </w:p>
        </w:tc>
        <w:tc>
          <w:tcPr>
            <w:tcW w:w="669" w:type="dxa"/>
          </w:tcPr>
          <w:p w14:paraId="4DF9074A" w14:textId="77777777" w:rsidR="00A94079" w:rsidRPr="00D7671D" w:rsidRDefault="00A94079" w:rsidP="003251F5">
            <w:pPr>
              <w:rPr>
                <w:rFonts w:cs="Times New Roman"/>
                <w:szCs w:val="20"/>
              </w:rPr>
            </w:pPr>
          </w:p>
        </w:tc>
        <w:tc>
          <w:tcPr>
            <w:tcW w:w="669" w:type="dxa"/>
          </w:tcPr>
          <w:p w14:paraId="65998BD4" w14:textId="77777777" w:rsidR="00A94079" w:rsidRPr="00D7671D" w:rsidRDefault="00A94079" w:rsidP="003251F5">
            <w:pPr>
              <w:rPr>
                <w:rFonts w:cs="Times New Roman"/>
                <w:szCs w:val="20"/>
              </w:rPr>
            </w:pPr>
          </w:p>
        </w:tc>
        <w:tc>
          <w:tcPr>
            <w:tcW w:w="668" w:type="dxa"/>
          </w:tcPr>
          <w:p w14:paraId="4E963E13" w14:textId="77777777" w:rsidR="00A94079" w:rsidRPr="00D7671D" w:rsidRDefault="00A94079" w:rsidP="003251F5">
            <w:pPr>
              <w:rPr>
                <w:rFonts w:cs="Times New Roman"/>
                <w:szCs w:val="20"/>
              </w:rPr>
            </w:pPr>
          </w:p>
        </w:tc>
        <w:tc>
          <w:tcPr>
            <w:tcW w:w="629" w:type="dxa"/>
            <w:tcBorders>
              <w:right w:val="nil"/>
            </w:tcBorders>
          </w:tcPr>
          <w:p w14:paraId="74D8349E" w14:textId="77777777" w:rsidR="00A94079" w:rsidRPr="00D7671D" w:rsidRDefault="00A94079" w:rsidP="003251F5">
            <w:pPr>
              <w:rPr>
                <w:rFonts w:cs="Times New Roman"/>
                <w:szCs w:val="20"/>
              </w:rPr>
            </w:pPr>
          </w:p>
        </w:tc>
      </w:tr>
      <w:tr w:rsidR="00A94079" w:rsidRPr="00D7671D" w14:paraId="138521A1" w14:textId="77777777" w:rsidTr="00FE6A28">
        <w:tc>
          <w:tcPr>
            <w:tcW w:w="5812" w:type="dxa"/>
            <w:tcBorders>
              <w:left w:val="nil"/>
            </w:tcBorders>
          </w:tcPr>
          <w:p w14:paraId="101EA025"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Design of the buttons menu and icon is simple.</w:t>
            </w:r>
          </w:p>
        </w:tc>
        <w:tc>
          <w:tcPr>
            <w:tcW w:w="669" w:type="dxa"/>
          </w:tcPr>
          <w:p w14:paraId="01F26C09" w14:textId="77777777" w:rsidR="00A94079" w:rsidRPr="00D7671D" w:rsidRDefault="00A94079" w:rsidP="003251F5">
            <w:pPr>
              <w:rPr>
                <w:rFonts w:cs="Times New Roman"/>
                <w:szCs w:val="20"/>
              </w:rPr>
            </w:pPr>
          </w:p>
        </w:tc>
        <w:tc>
          <w:tcPr>
            <w:tcW w:w="669" w:type="dxa"/>
          </w:tcPr>
          <w:p w14:paraId="4C273869" w14:textId="77777777" w:rsidR="00A94079" w:rsidRPr="00D7671D" w:rsidRDefault="00A94079" w:rsidP="003251F5">
            <w:pPr>
              <w:rPr>
                <w:rFonts w:cs="Times New Roman"/>
                <w:szCs w:val="20"/>
              </w:rPr>
            </w:pPr>
          </w:p>
        </w:tc>
        <w:tc>
          <w:tcPr>
            <w:tcW w:w="669" w:type="dxa"/>
          </w:tcPr>
          <w:p w14:paraId="17ABF542" w14:textId="77777777" w:rsidR="00A94079" w:rsidRPr="00D7671D" w:rsidRDefault="00A94079" w:rsidP="003251F5">
            <w:pPr>
              <w:rPr>
                <w:rFonts w:cs="Times New Roman"/>
                <w:szCs w:val="20"/>
              </w:rPr>
            </w:pPr>
          </w:p>
        </w:tc>
        <w:tc>
          <w:tcPr>
            <w:tcW w:w="668" w:type="dxa"/>
          </w:tcPr>
          <w:p w14:paraId="3AEC98AD" w14:textId="77777777" w:rsidR="00A94079" w:rsidRPr="00D7671D" w:rsidRDefault="00A94079" w:rsidP="003251F5">
            <w:pPr>
              <w:rPr>
                <w:rFonts w:cs="Times New Roman"/>
                <w:szCs w:val="20"/>
              </w:rPr>
            </w:pPr>
          </w:p>
        </w:tc>
        <w:tc>
          <w:tcPr>
            <w:tcW w:w="629" w:type="dxa"/>
            <w:tcBorders>
              <w:right w:val="nil"/>
            </w:tcBorders>
          </w:tcPr>
          <w:p w14:paraId="21AA0B6D" w14:textId="77777777" w:rsidR="00A94079" w:rsidRPr="00D7671D" w:rsidRDefault="00A94079" w:rsidP="003251F5">
            <w:pPr>
              <w:rPr>
                <w:rFonts w:cs="Times New Roman"/>
                <w:szCs w:val="20"/>
              </w:rPr>
            </w:pPr>
          </w:p>
        </w:tc>
      </w:tr>
      <w:tr w:rsidR="00A94079" w:rsidRPr="00D7671D" w14:paraId="1EFAB97C" w14:textId="77777777" w:rsidTr="00FE6A28">
        <w:tc>
          <w:tcPr>
            <w:tcW w:w="5812" w:type="dxa"/>
            <w:tcBorders>
              <w:left w:val="nil"/>
            </w:tcBorders>
          </w:tcPr>
          <w:p w14:paraId="7567C679"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 xml:space="preserve">Buttons </w:t>
            </w:r>
            <w:proofErr w:type="gramStart"/>
            <w:r w:rsidRPr="00D7671D">
              <w:rPr>
                <w:rFonts w:ascii="Times New Roman" w:hAnsi="Times New Roman" w:cs="Times New Roman"/>
                <w:i w:val="0"/>
                <w:sz w:val="20"/>
                <w:szCs w:val="20"/>
              </w:rPr>
              <w:t>menu</w:t>
            </w:r>
            <w:proofErr w:type="gramEnd"/>
            <w:r w:rsidRPr="00D7671D">
              <w:rPr>
                <w:rFonts w:ascii="Times New Roman" w:hAnsi="Times New Roman" w:cs="Times New Roman"/>
                <w:i w:val="0"/>
                <w:sz w:val="20"/>
                <w:szCs w:val="20"/>
              </w:rPr>
              <w:t xml:space="preserve"> are reasonably easy to click on.</w:t>
            </w:r>
          </w:p>
        </w:tc>
        <w:tc>
          <w:tcPr>
            <w:tcW w:w="669" w:type="dxa"/>
          </w:tcPr>
          <w:p w14:paraId="2935F782" w14:textId="77777777" w:rsidR="00A94079" w:rsidRPr="00D7671D" w:rsidRDefault="00A94079" w:rsidP="003251F5">
            <w:pPr>
              <w:rPr>
                <w:rFonts w:cs="Times New Roman"/>
                <w:szCs w:val="20"/>
              </w:rPr>
            </w:pPr>
          </w:p>
        </w:tc>
        <w:tc>
          <w:tcPr>
            <w:tcW w:w="669" w:type="dxa"/>
          </w:tcPr>
          <w:p w14:paraId="16651144" w14:textId="77777777" w:rsidR="00A94079" w:rsidRPr="00D7671D" w:rsidRDefault="00A94079" w:rsidP="003251F5">
            <w:pPr>
              <w:rPr>
                <w:rFonts w:cs="Times New Roman"/>
                <w:szCs w:val="20"/>
              </w:rPr>
            </w:pPr>
          </w:p>
        </w:tc>
        <w:tc>
          <w:tcPr>
            <w:tcW w:w="669" w:type="dxa"/>
          </w:tcPr>
          <w:p w14:paraId="3E542BC7" w14:textId="77777777" w:rsidR="00A94079" w:rsidRPr="00D7671D" w:rsidRDefault="00A94079" w:rsidP="003251F5">
            <w:pPr>
              <w:rPr>
                <w:rFonts w:cs="Times New Roman"/>
                <w:szCs w:val="20"/>
              </w:rPr>
            </w:pPr>
          </w:p>
        </w:tc>
        <w:tc>
          <w:tcPr>
            <w:tcW w:w="668" w:type="dxa"/>
          </w:tcPr>
          <w:p w14:paraId="3E205579" w14:textId="77777777" w:rsidR="00A94079" w:rsidRPr="00D7671D" w:rsidRDefault="00A94079" w:rsidP="003251F5">
            <w:pPr>
              <w:rPr>
                <w:rFonts w:cs="Times New Roman"/>
                <w:szCs w:val="20"/>
              </w:rPr>
            </w:pPr>
          </w:p>
        </w:tc>
        <w:tc>
          <w:tcPr>
            <w:tcW w:w="629" w:type="dxa"/>
            <w:tcBorders>
              <w:right w:val="nil"/>
            </w:tcBorders>
          </w:tcPr>
          <w:p w14:paraId="797BD72C" w14:textId="77777777" w:rsidR="00A94079" w:rsidRPr="00D7671D" w:rsidRDefault="00A94079" w:rsidP="003251F5">
            <w:pPr>
              <w:rPr>
                <w:rFonts w:cs="Times New Roman"/>
                <w:szCs w:val="20"/>
              </w:rPr>
            </w:pPr>
          </w:p>
        </w:tc>
      </w:tr>
      <w:tr w:rsidR="00A94079" w:rsidRPr="00D7671D" w14:paraId="26090DE9" w14:textId="77777777" w:rsidTr="00FE6A28">
        <w:tc>
          <w:tcPr>
            <w:tcW w:w="5812" w:type="dxa"/>
            <w:tcBorders>
              <w:left w:val="nil"/>
            </w:tcBorders>
          </w:tcPr>
          <w:p w14:paraId="13AA7F53"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Buttons menu and icon are consistent in the same place for each screen.</w:t>
            </w:r>
          </w:p>
        </w:tc>
        <w:tc>
          <w:tcPr>
            <w:tcW w:w="669" w:type="dxa"/>
          </w:tcPr>
          <w:p w14:paraId="0EE34C40" w14:textId="77777777" w:rsidR="00A94079" w:rsidRPr="00D7671D" w:rsidRDefault="00A94079" w:rsidP="003251F5">
            <w:pPr>
              <w:rPr>
                <w:rFonts w:cs="Times New Roman"/>
                <w:szCs w:val="20"/>
              </w:rPr>
            </w:pPr>
          </w:p>
        </w:tc>
        <w:tc>
          <w:tcPr>
            <w:tcW w:w="669" w:type="dxa"/>
          </w:tcPr>
          <w:p w14:paraId="40F0F676" w14:textId="77777777" w:rsidR="00A94079" w:rsidRPr="00D7671D" w:rsidRDefault="00A94079" w:rsidP="003251F5">
            <w:pPr>
              <w:rPr>
                <w:rFonts w:cs="Times New Roman"/>
                <w:szCs w:val="20"/>
              </w:rPr>
            </w:pPr>
          </w:p>
        </w:tc>
        <w:tc>
          <w:tcPr>
            <w:tcW w:w="669" w:type="dxa"/>
          </w:tcPr>
          <w:p w14:paraId="772BE415" w14:textId="77777777" w:rsidR="00A94079" w:rsidRPr="00D7671D" w:rsidRDefault="00A94079" w:rsidP="003251F5">
            <w:pPr>
              <w:rPr>
                <w:rFonts w:cs="Times New Roman"/>
                <w:szCs w:val="20"/>
              </w:rPr>
            </w:pPr>
          </w:p>
        </w:tc>
        <w:tc>
          <w:tcPr>
            <w:tcW w:w="668" w:type="dxa"/>
          </w:tcPr>
          <w:p w14:paraId="69D9E3F3" w14:textId="77777777" w:rsidR="00A94079" w:rsidRPr="00D7671D" w:rsidRDefault="00A94079" w:rsidP="003251F5">
            <w:pPr>
              <w:rPr>
                <w:rFonts w:cs="Times New Roman"/>
                <w:szCs w:val="20"/>
              </w:rPr>
            </w:pPr>
          </w:p>
        </w:tc>
        <w:tc>
          <w:tcPr>
            <w:tcW w:w="629" w:type="dxa"/>
            <w:tcBorders>
              <w:right w:val="nil"/>
            </w:tcBorders>
          </w:tcPr>
          <w:p w14:paraId="670AD7E3" w14:textId="77777777" w:rsidR="00A94079" w:rsidRPr="00D7671D" w:rsidRDefault="00A94079" w:rsidP="003251F5">
            <w:pPr>
              <w:rPr>
                <w:rFonts w:cs="Times New Roman"/>
                <w:szCs w:val="20"/>
              </w:rPr>
            </w:pPr>
          </w:p>
        </w:tc>
      </w:tr>
    </w:tbl>
    <w:p w14:paraId="44677371" w14:textId="77777777" w:rsidR="00A94079" w:rsidRPr="00D7671D" w:rsidRDefault="00A94079" w:rsidP="003251F5">
      <w:pPr>
        <w:rPr>
          <w:rFonts w:cs="Times New Roman"/>
          <w:szCs w:val="20"/>
        </w:rPr>
      </w:pPr>
    </w:p>
    <w:p w14:paraId="456331E2" w14:textId="53BD6AB2" w:rsidR="00A94079" w:rsidRPr="00D7671D" w:rsidRDefault="00A94079" w:rsidP="006A3DA8">
      <w:pPr>
        <w:spacing w:after="15926"/>
        <w:rPr>
          <w:rFonts w:cs="Times New Roman"/>
          <w:szCs w:val="20"/>
        </w:rPr>
      </w:pPr>
      <w:r w:rsidRPr="00D7671D">
        <w:rPr>
          <w:rFonts w:cs="Times New Roman"/>
          <w:szCs w:val="20"/>
        </w:rPr>
        <w:t>SECTION D: EVALUATION OF USER EXPERIENCE</w:t>
      </w:r>
    </w:p>
    <w:p w14:paraId="097D93DB" w14:textId="77777777" w:rsidR="00A94079" w:rsidRPr="00D7671D" w:rsidRDefault="00A94079" w:rsidP="003251F5">
      <w:pPr>
        <w:rPr>
          <w:rFonts w:cs="Times New Roman"/>
          <w:szCs w:val="20"/>
        </w:rPr>
      </w:pPr>
      <w:r w:rsidRPr="00D7671D">
        <w:rPr>
          <w:rFonts w:cs="Times New Roman"/>
          <w:szCs w:val="20"/>
        </w:rPr>
        <w:t>Adapted from (Alanzi,2022)</w:t>
      </w:r>
    </w:p>
    <w:p w14:paraId="319DE97D" w14:textId="77777777" w:rsidR="00A94079" w:rsidRPr="00D7671D" w:rsidRDefault="00A94079" w:rsidP="003251F5">
      <w:pPr>
        <w:pStyle w:val="BodyText"/>
        <w:spacing w:line="240" w:lineRule="auto"/>
        <w:rPr>
          <w:sz w:val="20"/>
          <w:szCs w:val="20"/>
        </w:rPr>
      </w:pPr>
    </w:p>
    <w:p w14:paraId="12132B57" w14:textId="77777777" w:rsidR="00A94079" w:rsidRPr="00D7671D" w:rsidRDefault="00A94079" w:rsidP="003251F5">
      <w:pPr>
        <w:pStyle w:val="BodyText"/>
        <w:spacing w:line="240" w:lineRule="auto"/>
        <w:rPr>
          <w:b w:val="0"/>
          <w:bCs/>
          <w:sz w:val="20"/>
          <w:szCs w:val="20"/>
        </w:rPr>
      </w:pPr>
      <w:r w:rsidRPr="00D7671D">
        <w:rPr>
          <w:b w:val="0"/>
          <w:bCs/>
          <w:sz w:val="20"/>
          <w:szCs w:val="20"/>
        </w:rPr>
        <w:t>Evaluation of user experience prototype.</w:t>
      </w:r>
    </w:p>
    <w:p w14:paraId="047274A9" w14:textId="77777777" w:rsidR="00A94079" w:rsidRPr="00D7671D" w:rsidRDefault="00A94079" w:rsidP="003251F5">
      <w:pPr>
        <w:pStyle w:val="BodyText"/>
        <w:spacing w:line="240" w:lineRule="auto"/>
        <w:rPr>
          <w:b w:val="0"/>
          <w:bCs/>
          <w:sz w:val="20"/>
          <w:szCs w:val="20"/>
        </w:rPr>
      </w:pPr>
      <w:r w:rsidRPr="00D7671D">
        <w:rPr>
          <w:b w:val="0"/>
          <w:bCs/>
          <w:sz w:val="20"/>
          <w:szCs w:val="20"/>
        </w:rPr>
        <w:t>Please rate your level of agreement with each statement.</w:t>
      </w:r>
    </w:p>
    <w:p w14:paraId="35F238E2" w14:textId="77777777" w:rsidR="00A94079" w:rsidRPr="00D7671D" w:rsidRDefault="00A94079" w:rsidP="003251F5">
      <w:pPr>
        <w:spacing w:before="240" w:after="240"/>
        <w:rPr>
          <w:rFonts w:cs="Times New Roman"/>
          <w:szCs w:val="20"/>
          <w:shd w:val="clear" w:color="auto" w:fill="FFFFFF"/>
        </w:rPr>
      </w:pPr>
      <w:r w:rsidRPr="00D7671D">
        <w:rPr>
          <w:rFonts w:cs="Times New Roman"/>
          <w:szCs w:val="20"/>
          <w:shd w:val="clear" w:color="auto" w:fill="FFFFFF"/>
        </w:rPr>
        <w:t>(1) Strongly Disagree</w:t>
      </w:r>
    </w:p>
    <w:p w14:paraId="287D0680" w14:textId="77777777" w:rsidR="00A94079" w:rsidRPr="00D7671D" w:rsidRDefault="00A94079" w:rsidP="003251F5">
      <w:pPr>
        <w:spacing w:before="240" w:after="240"/>
        <w:rPr>
          <w:rFonts w:cs="Times New Roman"/>
          <w:szCs w:val="20"/>
          <w:shd w:val="clear" w:color="auto" w:fill="FFFFFF"/>
        </w:rPr>
      </w:pPr>
      <w:r w:rsidRPr="00D7671D">
        <w:rPr>
          <w:rFonts w:cs="Times New Roman"/>
          <w:szCs w:val="20"/>
          <w:shd w:val="clear" w:color="auto" w:fill="FFFFFF"/>
        </w:rPr>
        <w:t>(2) Disagree</w:t>
      </w:r>
    </w:p>
    <w:p w14:paraId="5F6F3284" w14:textId="77777777" w:rsidR="00A94079" w:rsidRPr="00D7671D" w:rsidRDefault="00A94079" w:rsidP="003251F5">
      <w:pPr>
        <w:spacing w:before="240" w:after="240"/>
        <w:rPr>
          <w:rFonts w:cs="Times New Roman"/>
          <w:szCs w:val="20"/>
          <w:shd w:val="clear" w:color="auto" w:fill="FFFFFF"/>
        </w:rPr>
      </w:pPr>
      <w:r w:rsidRPr="00D7671D">
        <w:rPr>
          <w:rFonts w:cs="Times New Roman"/>
          <w:szCs w:val="20"/>
          <w:shd w:val="clear" w:color="auto" w:fill="FFFFFF"/>
        </w:rPr>
        <w:t>(3) Neutral</w:t>
      </w:r>
    </w:p>
    <w:p w14:paraId="47F1DFDF" w14:textId="77777777" w:rsidR="00A94079" w:rsidRPr="00D7671D" w:rsidRDefault="00A94079" w:rsidP="003251F5">
      <w:pPr>
        <w:spacing w:before="240" w:after="240"/>
        <w:rPr>
          <w:rFonts w:cs="Times New Roman"/>
          <w:szCs w:val="20"/>
          <w:shd w:val="clear" w:color="auto" w:fill="FFFFFF"/>
        </w:rPr>
      </w:pPr>
      <w:r w:rsidRPr="00D7671D">
        <w:rPr>
          <w:rFonts w:cs="Times New Roman"/>
          <w:szCs w:val="20"/>
          <w:shd w:val="clear" w:color="auto" w:fill="FFFFFF"/>
        </w:rPr>
        <w:t>(4) Agree</w:t>
      </w:r>
    </w:p>
    <w:p w14:paraId="252659C3" w14:textId="77777777" w:rsidR="00A94079" w:rsidRPr="00D7671D" w:rsidRDefault="00A94079" w:rsidP="003251F5">
      <w:pPr>
        <w:spacing w:before="240"/>
        <w:rPr>
          <w:rFonts w:cs="Times New Roman"/>
          <w:szCs w:val="20"/>
          <w:shd w:val="clear" w:color="auto" w:fill="FFFFFF"/>
        </w:rPr>
      </w:pPr>
      <w:r w:rsidRPr="00D7671D">
        <w:rPr>
          <w:rFonts w:cs="Times New Roman"/>
          <w:szCs w:val="20"/>
          <w:shd w:val="clear" w:color="auto" w:fill="FFFFFF"/>
        </w:rPr>
        <w:t>(5) Strongly Agree</w:t>
      </w:r>
    </w:p>
    <w:p w14:paraId="4B4E48F5" w14:textId="77777777" w:rsidR="00A94079" w:rsidRPr="00D7671D" w:rsidRDefault="00A94079" w:rsidP="003251F5">
      <w:pPr>
        <w:spacing w:before="240"/>
        <w:rPr>
          <w:rFonts w:cs="Times New Roman"/>
          <w:szCs w:val="20"/>
          <w:shd w:val="clear" w:color="auto" w:fill="FFFFFF"/>
        </w:rPr>
      </w:pPr>
    </w:p>
    <w:tbl>
      <w:tblPr>
        <w:tblStyle w:val="TableGrid"/>
        <w:tblW w:w="9130" w:type="dxa"/>
        <w:tblLook w:val="04A0" w:firstRow="1" w:lastRow="0" w:firstColumn="1" w:lastColumn="0" w:noHBand="0" w:noVBand="1"/>
      </w:tblPr>
      <w:tblGrid>
        <w:gridCol w:w="5812"/>
        <w:gridCol w:w="672"/>
        <w:gridCol w:w="672"/>
        <w:gridCol w:w="672"/>
        <w:gridCol w:w="671"/>
        <w:gridCol w:w="631"/>
      </w:tblGrid>
      <w:tr w:rsidR="00A94079" w:rsidRPr="00D7671D" w14:paraId="3DDB0E9D" w14:textId="77777777" w:rsidTr="00FE6A28">
        <w:tc>
          <w:tcPr>
            <w:tcW w:w="5812" w:type="dxa"/>
            <w:tcBorders>
              <w:left w:val="nil"/>
              <w:bottom w:val="single" w:sz="4" w:space="0" w:color="auto"/>
            </w:tcBorders>
            <w:shd w:val="clear" w:color="auto" w:fill="D9D9D9" w:themeFill="background1" w:themeFillShade="D9"/>
          </w:tcPr>
          <w:p w14:paraId="1551C4E9" w14:textId="77777777" w:rsidR="00A94079" w:rsidRPr="00D7671D" w:rsidRDefault="00A94079" w:rsidP="003251F5">
            <w:pPr>
              <w:rPr>
                <w:rFonts w:cs="Times New Roman"/>
                <w:szCs w:val="20"/>
              </w:rPr>
            </w:pPr>
            <w:r w:rsidRPr="00D7671D">
              <w:rPr>
                <w:rFonts w:cs="Times New Roman"/>
                <w:szCs w:val="20"/>
              </w:rPr>
              <w:t>Usage and Satisfaction</w:t>
            </w:r>
          </w:p>
        </w:tc>
        <w:tc>
          <w:tcPr>
            <w:tcW w:w="672" w:type="dxa"/>
            <w:shd w:val="clear" w:color="auto" w:fill="D9D9D9" w:themeFill="background1" w:themeFillShade="D9"/>
          </w:tcPr>
          <w:p w14:paraId="7CFBD351" w14:textId="77777777" w:rsidR="00A94079" w:rsidRPr="00D7671D" w:rsidRDefault="00A94079" w:rsidP="003251F5">
            <w:pPr>
              <w:jc w:val="center"/>
              <w:rPr>
                <w:rFonts w:cs="Times New Roman"/>
                <w:szCs w:val="20"/>
              </w:rPr>
            </w:pPr>
            <w:r w:rsidRPr="00D7671D">
              <w:rPr>
                <w:rFonts w:cs="Times New Roman"/>
                <w:szCs w:val="20"/>
              </w:rPr>
              <w:t>(1)</w:t>
            </w:r>
          </w:p>
        </w:tc>
        <w:tc>
          <w:tcPr>
            <w:tcW w:w="672" w:type="dxa"/>
            <w:shd w:val="clear" w:color="auto" w:fill="D9D9D9" w:themeFill="background1" w:themeFillShade="D9"/>
          </w:tcPr>
          <w:p w14:paraId="63E6BEDD" w14:textId="77777777" w:rsidR="00A94079" w:rsidRPr="00D7671D" w:rsidRDefault="00A94079" w:rsidP="003251F5">
            <w:pPr>
              <w:jc w:val="center"/>
              <w:rPr>
                <w:rFonts w:cs="Times New Roman"/>
                <w:szCs w:val="20"/>
              </w:rPr>
            </w:pPr>
            <w:r w:rsidRPr="00D7671D">
              <w:rPr>
                <w:rFonts w:cs="Times New Roman"/>
                <w:szCs w:val="20"/>
              </w:rPr>
              <w:t>(2)</w:t>
            </w:r>
          </w:p>
        </w:tc>
        <w:tc>
          <w:tcPr>
            <w:tcW w:w="672" w:type="dxa"/>
            <w:shd w:val="clear" w:color="auto" w:fill="D9D9D9" w:themeFill="background1" w:themeFillShade="D9"/>
          </w:tcPr>
          <w:p w14:paraId="2635089E" w14:textId="77777777" w:rsidR="00A94079" w:rsidRPr="00D7671D" w:rsidRDefault="00A94079" w:rsidP="003251F5">
            <w:pPr>
              <w:jc w:val="center"/>
              <w:rPr>
                <w:rFonts w:cs="Times New Roman"/>
                <w:szCs w:val="20"/>
              </w:rPr>
            </w:pPr>
            <w:r w:rsidRPr="00D7671D">
              <w:rPr>
                <w:rFonts w:cs="Times New Roman"/>
                <w:szCs w:val="20"/>
              </w:rPr>
              <w:t>(3)</w:t>
            </w:r>
          </w:p>
        </w:tc>
        <w:tc>
          <w:tcPr>
            <w:tcW w:w="671" w:type="dxa"/>
            <w:shd w:val="clear" w:color="auto" w:fill="D9D9D9" w:themeFill="background1" w:themeFillShade="D9"/>
          </w:tcPr>
          <w:p w14:paraId="5B985131" w14:textId="77777777" w:rsidR="00A94079" w:rsidRPr="00D7671D" w:rsidRDefault="00A94079" w:rsidP="003251F5">
            <w:pPr>
              <w:jc w:val="center"/>
              <w:rPr>
                <w:rFonts w:cs="Times New Roman"/>
                <w:szCs w:val="20"/>
              </w:rPr>
            </w:pPr>
            <w:r w:rsidRPr="00D7671D">
              <w:rPr>
                <w:rFonts w:cs="Times New Roman"/>
                <w:szCs w:val="20"/>
              </w:rPr>
              <w:t>(4)</w:t>
            </w:r>
          </w:p>
        </w:tc>
        <w:tc>
          <w:tcPr>
            <w:tcW w:w="631" w:type="dxa"/>
            <w:tcBorders>
              <w:bottom w:val="single" w:sz="4" w:space="0" w:color="auto"/>
              <w:right w:val="nil"/>
            </w:tcBorders>
            <w:shd w:val="clear" w:color="auto" w:fill="D9D9D9" w:themeFill="background1" w:themeFillShade="D9"/>
          </w:tcPr>
          <w:p w14:paraId="7D6F9CB0" w14:textId="77777777" w:rsidR="00A94079" w:rsidRPr="00D7671D" w:rsidRDefault="00A94079" w:rsidP="003251F5">
            <w:pPr>
              <w:jc w:val="center"/>
              <w:rPr>
                <w:rFonts w:cs="Times New Roman"/>
                <w:szCs w:val="20"/>
              </w:rPr>
            </w:pPr>
            <w:r w:rsidRPr="00D7671D">
              <w:rPr>
                <w:rFonts w:cs="Times New Roman"/>
                <w:szCs w:val="20"/>
              </w:rPr>
              <w:t>(5)</w:t>
            </w:r>
          </w:p>
        </w:tc>
      </w:tr>
      <w:tr w:rsidR="00A94079" w:rsidRPr="00D7671D" w14:paraId="08AC92D3" w14:textId="77777777" w:rsidTr="00FE6A28">
        <w:tc>
          <w:tcPr>
            <w:tcW w:w="5812" w:type="dxa"/>
            <w:tcBorders>
              <w:left w:val="nil"/>
            </w:tcBorders>
          </w:tcPr>
          <w:p w14:paraId="17CC6E7C"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app was easy to use.</w:t>
            </w:r>
          </w:p>
        </w:tc>
        <w:tc>
          <w:tcPr>
            <w:tcW w:w="672" w:type="dxa"/>
          </w:tcPr>
          <w:p w14:paraId="18B74F89" w14:textId="77777777" w:rsidR="00A94079" w:rsidRPr="00D7671D" w:rsidRDefault="00A94079" w:rsidP="003251F5">
            <w:pPr>
              <w:jc w:val="center"/>
              <w:rPr>
                <w:rFonts w:cs="Times New Roman"/>
                <w:szCs w:val="20"/>
              </w:rPr>
            </w:pPr>
          </w:p>
        </w:tc>
        <w:tc>
          <w:tcPr>
            <w:tcW w:w="672" w:type="dxa"/>
          </w:tcPr>
          <w:p w14:paraId="4B72EEFF" w14:textId="77777777" w:rsidR="00A94079" w:rsidRPr="00D7671D" w:rsidRDefault="00A94079" w:rsidP="003251F5">
            <w:pPr>
              <w:jc w:val="center"/>
              <w:rPr>
                <w:rFonts w:cs="Times New Roman"/>
                <w:szCs w:val="20"/>
              </w:rPr>
            </w:pPr>
          </w:p>
        </w:tc>
        <w:tc>
          <w:tcPr>
            <w:tcW w:w="672" w:type="dxa"/>
          </w:tcPr>
          <w:p w14:paraId="13477745" w14:textId="77777777" w:rsidR="00A94079" w:rsidRPr="00D7671D" w:rsidRDefault="00A94079" w:rsidP="003251F5">
            <w:pPr>
              <w:jc w:val="center"/>
              <w:rPr>
                <w:rFonts w:cs="Times New Roman"/>
                <w:szCs w:val="20"/>
              </w:rPr>
            </w:pPr>
          </w:p>
        </w:tc>
        <w:tc>
          <w:tcPr>
            <w:tcW w:w="671" w:type="dxa"/>
          </w:tcPr>
          <w:p w14:paraId="37B7423F" w14:textId="77777777" w:rsidR="00A94079" w:rsidRPr="00D7671D" w:rsidRDefault="00A94079" w:rsidP="003251F5">
            <w:pPr>
              <w:jc w:val="center"/>
              <w:rPr>
                <w:rFonts w:cs="Times New Roman"/>
                <w:szCs w:val="20"/>
              </w:rPr>
            </w:pPr>
          </w:p>
        </w:tc>
        <w:tc>
          <w:tcPr>
            <w:tcW w:w="631" w:type="dxa"/>
            <w:tcBorders>
              <w:right w:val="nil"/>
            </w:tcBorders>
          </w:tcPr>
          <w:p w14:paraId="0C753CDD" w14:textId="77777777" w:rsidR="00A94079" w:rsidRPr="00D7671D" w:rsidRDefault="00A94079" w:rsidP="003251F5">
            <w:pPr>
              <w:jc w:val="center"/>
              <w:rPr>
                <w:rFonts w:cs="Times New Roman"/>
                <w:szCs w:val="20"/>
              </w:rPr>
            </w:pPr>
          </w:p>
        </w:tc>
      </w:tr>
      <w:tr w:rsidR="00A94079" w:rsidRPr="00D7671D" w14:paraId="2257ACA2" w14:textId="77777777" w:rsidTr="00FE6A28">
        <w:tc>
          <w:tcPr>
            <w:tcW w:w="5812" w:type="dxa"/>
            <w:tcBorders>
              <w:left w:val="nil"/>
            </w:tcBorders>
          </w:tcPr>
          <w:p w14:paraId="5F896664"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operations, actions, and responses are consistent.</w:t>
            </w:r>
          </w:p>
        </w:tc>
        <w:tc>
          <w:tcPr>
            <w:tcW w:w="672" w:type="dxa"/>
          </w:tcPr>
          <w:p w14:paraId="3529FDF2" w14:textId="77777777" w:rsidR="00A94079" w:rsidRPr="00D7671D" w:rsidRDefault="00A94079" w:rsidP="003251F5">
            <w:pPr>
              <w:jc w:val="center"/>
              <w:rPr>
                <w:rFonts w:cs="Times New Roman"/>
                <w:szCs w:val="20"/>
              </w:rPr>
            </w:pPr>
          </w:p>
        </w:tc>
        <w:tc>
          <w:tcPr>
            <w:tcW w:w="672" w:type="dxa"/>
          </w:tcPr>
          <w:p w14:paraId="26FFEACF" w14:textId="77777777" w:rsidR="00A94079" w:rsidRPr="00D7671D" w:rsidRDefault="00A94079" w:rsidP="003251F5">
            <w:pPr>
              <w:jc w:val="center"/>
              <w:rPr>
                <w:rFonts w:cs="Times New Roman"/>
                <w:szCs w:val="20"/>
              </w:rPr>
            </w:pPr>
          </w:p>
        </w:tc>
        <w:tc>
          <w:tcPr>
            <w:tcW w:w="672" w:type="dxa"/>
          </w:tcPr>
          <w:p w14:paraId="42DFBC06" w14:textId="77777777" w:rsidR="00A94079" w:rsidRPr="00D7671D" w:rsidRDefault="00A94079" w:rsidP="003251F5">
            <w:pPr>
              <w:jc w:val="center"/>
              <w:rPr>
                <w:rFonts w:cs="Times New Roman"/>
                <w:szCs w:val="20"/>
              </w:rPr>
            </w:pPr>
          </w:p>
        </w:tc>
        <w:tc>
          <w:tcPr>
            <w:tcW w:w="671" w:type="dxa"/>
          </w:tcPr>
          <w:p w14:paraId="1C3D0E32" w14:textId="77777777" w:rsidR="00A94079" w:rsidRPr="00D7671D" w:rsidRDefault="00A94079" w:rsidP="003251F5">
            <w:pPr>
              <w:jc w:val="center"/>
              <w:rPr>
                <w:rFonts w:cs="Times New Roman"/>
                <w:szCs w:val="20"/>
              </w:rPr>
            </w:pPr>
          </w:p>
        </w:tc>
        <w:tc>
          <w:tcPr>
            <w:tcW w:w="631" w:type="dxa"/>
            <w:tcBorders>
              <w:right w:val="nil"/>
            </w:tcBorders>
          </w:tcPr>
          <w:p w14:paraId="6D5649BC" w14:textId="77777777" w:rsidR="00A94079" w:rsidRPr="00D7671D" w:rsidRDefault="00A94079" w:rsidP="003251F5">
            <w:pPr>
              <w:jc w:val="center"/>
              <w:rPr>
                <w:rFonts w:cs="Times New Roman"/>
                <w:szCs w:val="20"/>
              </w:rPr>
            </w:pPr>
          </w:p>
        </w:tc>
      </w:tr>
      <w:tr w:rsidR="00A94079" w:rsidRPr="00D7671D" w14:paraId="6563256A" w14:textId="77777777" w:rsidTr="00FE6A28">
        <w:tc>
          <w:tcPr>
            <w:tcW w:w="5812" w:type="dxa"/>
            <w:tcBorders>
              <w:left w:val="nil"/>
            </w:tcBorders>
          </w:tcPr>
          <w:p w14:paraId="188675BB"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speed of responses to actions performed is appropriate.</w:t>
            </w:r>
          </w:p>
        </w:tc>
        <w:tc>
          <w:tcPr>
            <w:tcW w:w="672" w:type="dxa"/>
          </w:tcPr>
          <w:p w14:paraId="795F4738" w14:textId="77777777" w:rsidR="00A94079" w:rsidRPr="00D7671D" w:rsidRDefault="00A94079" w:rsidP="003251F5">
            <w:pPr>
              <w:jc w:val="center"/>
              <w:rPr>
                <w:rFonts w:cs="Times New Roman"/>
                <w:szCs w:val="20"/>
              </w:rPr>
            </w:pPr>
          </w:p>
        </w:tc>
        <w:tc>
          <w:tcPr>
            <w:tcW w:w="672" w:type="dxa"/>
          </w:tcPr>
          <w:p w14:paraId="573C29B3" w14:textId="77777777" w:rsidR="00A94079" w:rsidRPr="00D7671D" w:rsidRDefault="00A94079" w:rsidP="003251F5">
            <w:pPr>
              <w:jc w:val="center"/>
              <w:rPr>
                <w:rFonts w:cs="Times New Roman"/>
                <w:szCs w:val="20"/>
              </w:rPr>
            </w:pPr>
          </w:p>
        </w:tc>
        <w:tc>
          <w:tcPr>
            <w:tcW w:w="672" w:type="dxa"/>
          </w:tcPr>
          <w:p w14:paraId="3A18A9B2" w14:textId="77777777" w:rsidR="00A94079" w:rsidRPr="00D7671D" w:rsidRDefault="00A94079" w:rsidP="003251F5">
            <w:pPr>
              <w:jc w:val="center"/>
              <w:rPr>
                <w:rFonts w:cs="Times New Roman"/>
                <w:szCs w:val="20"/>
              </w:rPr>
            </w:pPr>
          </w:p>
        </w:tc>
        <w:tc>
          <w:tcPr>
            <w:tcW w:w="671" w:type="dxa"/>
          </w:tcPr>
          <w:p w14:paraId="5F32DA31" w14:textId="77777777" w:rsidR="00A94079" w:rsidRPr="00D7671D" w:rsidRDefault="00A94079" w:rsidP="003251F5">
            <w:pPr>
              <w:jc w:val="center"/>
              <w:rPr>
                <w:rFonts w:cs="Times New Roman"/>
                <w:szCs w:val="20"/>
              </w:rPr>
            </w:pPr>
          </w:p>
        </w:tc>
        <w:tc>
          <w:tcPr>
            <w:tcW w:w="631" w:type="dxa"/>
            <w:tcBorders>
              <w:right w:val="nil"/>
            </w:tcBorders>
          </w:tcPr>
          <w:p w14:paraId="3CE98369" w14:textId="77777777" w:rsidR="00A94079" w:rsidRPr="00D7671D" w:rsidRDefault="00A94079" w:rsidP="003251F5">
            <w:pPr>
              <w:jc w:val="center"/>
              <w:rPr>
                <w:rFonts w:cs="Times New Roman"/>
                <w:szCs w:val="20"/>
              </w:rPr>
            </w:pPr>
          </w:p>
        </w:tc>
      </w:tr>
      <w:tr w:rsidR="00A94079" w:rsidRPr="00D7671D" w14:paraId="02C848B8" w14:textId="77777777" w:rsidTr="00FE6A28">
        <w:tc>
          <w:tcPr>
            <w:tcW w:w="5812" w:type="dxa"/>
            <w:tcBorders>
              <w:left w:val="nil"/>
            </w:tcBorders>
          </w:tcPr>
          <w:p w14:paraId="279F3E48" w14:textId="77777777" w:rsidR="00A94079" w:rsidRPr="00D7671D" w:rsidRDefault="00A94079" w:rsidP="003251F5">
            <w:pPr>
              <w:pStyle w:val="ListParagraph"/>
              <w:numPr>
                <w:ilvl w:val="0"/>
                <w:numId w:val="26"/>
              </w:numPr>
              <w:spacing w:after="24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information is presented in a logical order without surprises.</w:t>
            </w:r>
          </w:p>
        </w:tc>
        <w:tc>
          <w:tcPr>
            <w:tcW w:w="672" w:type="dxa"/>
          </w:tcPr>
          <w:p w14:paraId="232523C7" w14:textId="77777777" w:rsidR="00A94079" w:rsidRPr="00D7671D" w:rsidRDefault="00A94079" w:rsidP="003251F5">
            <w:pPr>
              <w:jc w:val="center"/>
              <w:rPr>
                <w:rFonts w:cs="Times New Roman"/>
                <w:szCs w:val="20"/>
              </w:rPr>
            </w:pPr>
          </w:p>
        </w:tc>
        <w:tc>
          <w:tcPr>
            <w:tcW w:w="672" w:type="dxa"/>
          </w:tcPr>
          <w:p w14:paraId="62DA580A" w14:textId="77777777" w:rsidR="00A94079" w:rsidRPr="00D7671D" w:rsidRDefault="00A94079" w:rsidP="003251F5">
            <w:pPr>
              <w:jc w:val="center"/>
              <w:rPr>
                <w:rFonts w:cs="Times New Roman"/>
                <w:szCs w:val="20"/>
              </w:rPr>
            </w:pPr>
          </w:p>
        </w:tc>
        <w:tc>
          <w:tcPr>
            <w:tcW w:w="672" w:type="dxa"/>
          </w:tcPr>
          <w:p w14:paraId="6D707429" w14:textId="77777777" w:rsidR="00A94079" w:rsidRPr="00D7671D" w:rsidRDefault="00A94079" w:rsidP="003251F5">
            <w:pPr>
              <w:jc w:val="center"/>
              <w:rPr>
                <w:rFonts w:cs="Times New Roman"/>
                <w:szCs w:val="20"/>
              </w:rPr>
            </w:pPr>
          </w:p>
        </w:tc>
        <w:tc>
          <w:tcPr>
            <w:tcW w:w="671" w:type="dxa"/>
          </w:tcPr>
          <w:p w14:paraId="0E2544C1" w14:textId="77777777" w:rsidR="00A94079" w:rsidRPr="00D7671D" w:rsidRDefault="00A94079" w:rsidP="003251F5">
            <w:pPr>
              <w:jc w:val="center"/>
              <w:rPr>
                <w:rFonts w:cs="Times New Roman"/>
                <w:szCs w:val="20"/>
              </w:rPr>
            </w:pPr>
          </w:p>
        </w:tc>
        <w:tc>
          <w:tcPr>
            <w:tcW w:w="631" w:type="dxa"/>
            <w:tcBorders>
              <w:right w:val="nil"/>
            </w:tcBorders>
          </w:tcPr>
          <w:p w14:paraId="46CB5D54" w14:textId="77777777" w:rsidR="00A94079" w:rsidRPr="00D7671D" w:rsidRDefault="00A94079" w:rsidP="003251F5">
            <w:pPr>
              <w:jc w:val="center"/>
              <w:rPr>
                <w:rFonts w:cs="Times New Roman"/>
                <w:szCs w:val="20"/>
              </w:rPr>
            </w:pPr>
          </w:p>
        </w:tc>
      </w:tr>
      <w:tr w:rsidR="00A94079" w:rsidRPr="00D7671D" w14:paraId="1B462048" w14:textId="77777777" w:rsidTr="00FE6A28">
        <w:tc>
          <w:tcPr>
            <w:tcW w:w="5812" w:type="dxa"/>
            <w:tcBorders>
              <w:left w:val="nil"/>
            </w:tcBorders>
          </w:tcPr>
          <w:p w14:paraId="589A6F38"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information in the app was well organized, so I could easily find the information I needed.</w:t>
            </w:r>
          </w:p>
        </w:tc>
        <w:tc>
          <w:tcPr>
            <w:tcW w:w="672" w:type="dxa"/>
          </w:tcPr>
          <w:p w14:paraId="37A98FEA" w14:textId="77777777" w:rsidR="00A94079" w:rsidRPr="00D7671D" w:rsidRDefault="00A94079" w:rsidP="003251F5">
            <w:pPr>
              <w:jc w:val="center"/>
              <w:rPr>
                <w:rFonts w:cs="Times New Roman"/>
                <w:szCs w:val="20"/>
              </w:rPr>
            </w:pPr>
          </w:p>
        </w:tc>
        <w:tc>
          <w:tcPr>
            <w:tcW w:w="672" w:type="dxa"/>
          </w:tcPr>
          <w:p w14:paraId="7F02C2F2" w14:textId="77777777" w:rsidR="00A94079" w:rsidRPr="00D7671D" w:rsidRDefault="00A94079" w:rsidP="003251F5">
            <w:pPr>
              <w:jc w:val="center"/>
              <w:rPr>
                <w:rFonts w:cs="Times New Roman"/>
                <w:szCs w:val="20"/>
              </w:rPr>
            </w:pPr>
          </w:p>
        </w:tc>
        <w:tc>
          <w:tcPr>
            <w:tcW w:w="672" w:type="dxa"/>
          </w:tcPr>
          <w:p w14:paraId="27FDADEF" w14:textId="77777777" w:rsidR="00A94079" w:rsidRPr="00D7671D" w:rsidRDefault="00A94079" w:rsidP="003251F5">
            <w:pPr>
              <w:jc w:val="center"/>
              <w:rPr>
                <w:rFonts w:cs="Times New Roman"/>
                <w:szCs w:val="20"/>
              </w:rPr>
            </w:pPr>
          </w:p>
        </w:tc>
        <w:tc>
          <w:tcPr>
            <w:tcW w:w="671" w:type="dxa"/>
          </w:tcPr>
          <w:p w14:paraId="4A067294" w14:textId="77777777" w:rsidR="00A94079" w:rsidRPr="00D7671D" w:rsidRDefault="00A94079" w:rsidP="003251F5">
            <w:pPr>
              <w:jc w:val="center"/>
              <w:rPr>
                <w:rFonts w:cs="Times New Roman"/>
                <w:szCs w:val="20"/>
              </w:rPr>
            </w:pPr>
          </w:p>
        </w:tc>
        <w:tc>
          <w:tcPr>
            <w:tcW w:w="631" w:type="dxa"/>
            <w:tcBorders>
              <w:right w:val="nil"/>
            </w:tcBorders>
          </w:tcPr>
          <w:p w14:paraId="74667FEA" w14:textId="77777777" w:rsidR="00A94079" w:rsidRPr="00D7671D" w:rsidRDefault="00A94079" w:rsidP="003251F5">
            <w:pPr>
              <w:jc w:val="center"/>
              <w:rPr>
                <w:rFonts w:cs="Times New Roman"/>
                <w:szCs w:val="20"/>
              </w:rPr>
            </w:pPr>
          </w:p>
        </w:tc>
      </w:tr>
      <w:tr w:rsidR="00A94079" w:rsidRPr="00D7671D" w14:paraId="66B53B75" w14:textId="77777777" w:rsidTr="00FE6A28">
        <w:tc>
          <w:tcPr>
            <w:tcW w:w="5812" w:type="dxa"/>
            <w:tcBorders>
              <w:left w:val="nil"/>
            </w:tcBorders>
          </w:tcPr>
          <w:p w14:paraId="6C512FC3"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It was easy for me to learn to use the app.</w:t>
            </w:r>
          </w:p>
        </w:tc>
        <w:tc>
          <w:tcPr>
            <w:tcW w:w="672" w:type="dxa"/>
          </w:tcPr>
          <w:p w14:paraId="01A2423B" w14:textId="77777777" w:rsidR="00A94079" w:rsidRPr="00D7671D" w:rsidRDefault="00A94079" w:rsidP="003251F5">
            <w:pPr>
              <w:rPr>
                <w:rFonts w:cs="Times New Roman"/>
                <w:szCs w:val="20"/>
              </w:rPr>
            </w:pPr>
          </w:p>
        </w:tc>
        <w:tc>
          <w:tcPr>
            <w:tcW w:w="672" w:type="dxa"/>
          </w:tcPr>
          <w:p w14:paraId="48D3849C" w14:textId="77777777" w:rsidR="00A94079" w:rsidRPr="00D7671D" w:rsidRDefault="00A94079" w:rsidP="003251F5">
            <w:pPr>
              <w:rPr>
                <w:rFonts w:cs="Times New Roman"/>
                <w:szCs w:val="20"/>
              </w:rPr>
            </w:pPr>
          </w:p>
        </w:tc>
        <w:tc>
          <w:tcPr>
            <w:tcW w:w="672" w:type="dxa"/>
          </w:tcPr>
          <w:p w14:paraId="759330D5" w14:textId="77777777" w:rsidR="00A94079" w:rsidRPr="00D7671D" w:rsidRDefault="00A94079" w:rsidP="003251F5">
            <w:pPr>
              <w:rPr>
                <w:rFonts w:cs="Times New Roman"/>
                <w:szCs w:val="20"/>
              </w:rPr>
            </w:pPr>
          </w:p>
        </w:tc>
        <w:tc>
          <w:tcPr>
            <w:tcW w:w="671" w:type="dxa"/>
          </w:tcPr>
          <w:p w14:paraId="2AC550B8" w14:textId="77777777" w:rsidR="00A94079" w:rsidRPr="00D7671D" w:rsidRDefault="00A94079" w:rsidP="003251F5">
            <w:pPr>
              <w:rPr>
                <w:rFonts w:cs="Times New Roman"/>
                <w:szCs w:val="20"/>
              </w:rPr>
            </w:pPr>
          </w:p>
        </w:tc>
        <w:tc>
          <w:tcPr>
            <w:tcW w:w="631" w:type="dxa"/>
            <w:tcBorders>
              <w:right w:val="nil"/>
            </w:tcBorders>
          </w:tcPr>
          <w:p w14:paraId="6EB667B3" w14:textId="77777777" w:rsidR="00A94079" w:rsidRPr="00D7671D" w:rsidRDefault="00A94079" w:rsidP="003251F5">
            <w:pPr>
              <w:rPr>
                <w:rFonts w:cs="Times New Roman"/>
                <w:szCs w:val="20"/>
              </w:rPr>
            </w:pPr>
          </w:p>
        </w:tc>
      </w:tr>
      <w:tr w:rsidR="00A94079" w:rsidRPr="00D7671D" w14:paraId="65B44F9A" w14:textId="77777777" w:rsidTr="00FE6A28">
        <w:tc>
          <w:tcPr>
            <w:tcW w:w="5812" w:type="dxa"/>
            <w:tcBorders>
              <w:left w:val="nil"/>
            </w:tcBorders>
          </w:tcPr>
          <w:p w14:paraId="51B6D40A"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I feel comfortable using this app in social settings.</w:t>
            </w:r>
          </w:p>
        </w:tc>
        <w:tc>
          <w:tcPr>
            <w:tcW w:w="672" w:type="dxa"/>
          </w:tcPr>
          <w:p w14:paraId="6DF169FB" w14:textId="77777777" w:rsidR="00A94079" w:rsidRPr="00D7671D" w:rsidRDefault="00A94079" w:rsidP="003251F5">
            <w:pPr>
              <w:rPr>
                <w:rFonts w:cs="Times New Roman"/>
                <w:szCs w:val="20"/>
              </w:rPr>
            </w:pPr>
          </w:p>
        </w:tc>
        <w:tc>
          <w:tcPr>
            <w:tcW w:w="672" w:type="dxa"/>
          </w:tcPr>
          <w:p w14:paraId="617BC708" w14:textId="77777777" w:rsidR="00A94079" w:rsidRPr="00D7671D" w:rsidRDefault="00A94079" w:rsidP="003251F5">
            <w:pPr>
              <w:rPr>
                <w:rFonts w:cs="Times New Roman"/>
                <w:szCs w:val="20"/>
              </w:rPr>
            </w:pPr>
          </w:p>
        </w:tc>
        <w:tc>
          <w:tcPr>
            <w:tcW w:w="672" w:type="dxa"/>
          </w:tcPr>
          <w:p w14:paraId="648F59B1" w14:textId="77777777" w:rsidR="00A94079" w:rsidRPr="00D7671D" w:rsidRDefault="00A94079" w:rsidP="003251F5">
            <w:pPr>
              <w:rPr>
                <w:rFonts w:cs="Times New Roman"/>
                <w:szCs w:val="20"/>
              </w:rPr>
            </w:pPr>
          </w:p>
        </w:tc>
        <w:tc>
          <w:tcPr>
            <w:tcW w:w="671" w:type="dxa"/>
          </w:tcPr>
          <w:p w14:paraId="6A70C8B2" w14:textId="77777777" w:rsidR="00A94079" w:rsidRPr="00D7671D" w:rsidRDefault="00A94079" w:rsidP="003251F5">
            <w:pPr>
              <w:rPr>
                <w:rFonts w:cs="Times New Roman"/>
                <w:szCs w:val="20"/>
              </w:rPr>
            </w:pPr>
          </w:p>
        </w:tc>
        <w:tc>
          <w:tcPr>
            <w:tcW w:w="631" w:type="dxa"/>
            <w:tcBorders>
              <w:right w:val="nil"/>
            </w:tcBorders>
          </w:tcPr>
          <w:p w14:paraId="03D03600" w14:textId="77777777" w:rsidR="00A94079" w:rsidRPr="00D7671D" w:rsidRDefault="00A94079" w:rsidP="003251F5">
            <w:pPr>
              <w:rPr>
                <w:rFonts w:cs="Times New Roman"/>
                <w:szCs w:val="20"/>
              </w:rPr>
            </w:pPr>
          </w:p>
        </w:tc>
      </w:tr>
      <w:tr w:rsidR="00A94079" w:rsidRPr="00D7671D" w14:paraId="495A7F35" w14:textId="77777777" w:rsidTr="00FE6A28">
        <w:tc>
          <w:tcPr>
            <w:tcW w:w="5812" w:type="dxa"/>
            <w:tcBorders>
              <w:left w:val="nil"/>
            </w:tcBorders>
          </w:tcPr>
          <w:p w14:paraId="515EAA39"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I like the interface of the app.</w:t>
            </w:r>
          </w:p>
        </w:tc>
        <w:tc>
          <w:tcPr>
            <w:tcW w:w="672" w:type="dxa"/>
          </w:tcPr>
          <w:p w14:paraId="37B54066" w14:textId="77777777" w:rsidR="00A94079" w:rsidRPr="00D7671D" w:rsidRDefault="00A94079" w:rsidP="003251F5">
            <w:pPr>
              <w:rPr>
                <w:rFonts w:cs="Times New Roman"/>
                <w:szCs w:val="20"/>
              </w:rPr>
            </w:pPr>
          </w:p>
        </w:tc>
        <w:tc>
          <w:tcPr>
            <w:tcW w:w="672" w:type="dxa"/>
          </w:tcPr>
          <w:p w14:paraId="3F744DEA" w14:textId="77777777" w:rsidR="00A94079" w:rsidRPr="00D7671D" w:rsidRDefault="00A94079" w:rsidP="003251F5">
            <w:pPr>
              <w:rPr>
                <w:rFonts w:cs="Times New Roman"/>
                <w:szCs w:val="20"/>
              </w:rPr>
            </w:pPr>
          </w:p>
        </w:tc>
        <w:tc>
          <w:tcPr>
            <w:tcW w:w="672" w:type="dxa"/>
          </w:tcPr>
          <w:p w14:paraId="6BDDE112" w14:textId="77777777" w:rsidR="00A94079" w:rsidRPr="00D7671D" w:rsidRDefault="00A94079" w:rsidP="003251F5">
            <w:pPr>
              <w:rPr>
                <w:rFonts w:cs="Times New Roman"/>
                <w:szCs w:val="20"/>
              </w:rPr>
            </w:pPr>
          </w:p>
        </w:tc>
        <w:tc>
          <w:tcPr>
            <w:tcW w:w="671" w:type="dxa"/>
          </w:tcPr>
          <w:p w14:paraId="3A10724A" w14:textId="77777777" w:rsidR="00A94079" w:rsidRPr="00D7671D" w:rsidRDefault="00A94079" w:rsidP="003251F5">
            <w:pPr>
              <w:rPr>
                <w:rFonts w:cs="Times New Roman"/>
                <w:szCs w:val="20"/>
              </w:rPr>
            </w:pPr>
          </w:p>
        </w:tc>
        <w:tc>
          <w:tcPr>
            <w:tcW w:w="631" w:type="dxa"/>
            <w:tcBorders>
              <w:right w:val="nil"/>
            </w:tcBorders>
          </w:tcPr>
          <w:p w14:paraId="23FD5960" w14:textId="77777777" w:rsidR="00A94079" w:rsidRPr="00D7671D" w:rsidRDefault="00A94079" w:rsidP="003251F5">
            <w:pPr>
              <w:rPr>
                <w:rFonts w:cs="Times New Roman"/>
                <w:szCs w:val="20"/>
              </w:rPr>
            </w:pPr>
          </w:p>
        </w:tc>
      </w:tr>
      <w:tr w:rsidR="00A94079" w:rsidRPr="00D7671D" w14:paraId="0FB5C290" w14:textId="77777777" w:rsidTr="00FE6A28">
        <w:tc>
          <w:tcPr>
            <w:tcW w:w="5812" w:type="dxa"/>
            <w:tcBorders>
              <w:left w:val="nil"/>
            </w:tcBorders>
          </w:tcPr>
          <w:p w14:paraId="2FCEEB19"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I would like to use this app again.</w:t>
            </w:r>
          </w:p>
        </w:tc>
        <w:tc>
          <w:tcPr>
            <w:tcW w:w="672" w:type="dxa"/>
          </w:tcPr>
          <w:p w14:paraId="301DE591" w14:textId="77777777" w:rsidR="00A94079" w:rsidRPr="00D7671D" w:rsidRDefault="00A94079" w:rsidP="003251F5">
            <w:pPr>
              <w:rPr>
                <w:rFonts w:cs="Times New Roman"/>
                <w:szCs w:val="20"/>
              </w:rPr>
            </w:pPr>
          </w:p>
        </w:tc>
        <w:tc>
          <w:tcPr>
            <w:tcW w:w="672" w:type="dxa"/>
          </w:tcPr>
          <w:p w14:paraId="05FCAA18" w14:textId="77777777" w:rsidR="00A94079" w:rsidRPr="00D7671D" w:rsidRDefault="00A94079" w:rsidP="003251F5">
            <w:pPr>
              <w:rPr>
                <w:rFonts w:cs="Times New Roman"/>
                <w:szCs w:val="20"/>
              </w:rPr>
            </w:pPr>
          </w:p>
        </w:tc>
        <w:tc>
          <w:tcPr>
            <w:tcW w:w="672" w:type="dxa"/>
          </w:tcPr>
          <w:p w14:paraId="491619F5" w14:textId="77777777" w:rsidR="00A94079" w:rsidRPr="00D7671D" w:rsidRDefault="00A94079" w:rsidP="003251F5">
            <w:pPr>
              <w:rPr>
                <w:rFonts w:cs="Times New Roman"/>
                <w:szCs w:val="20"/>
              </w:rPr>
            </w:pPr>
          </w:p>
        </w:tc>
        <w:tc>
          <w:tcPr>
            <w:tcW w:w="671" w:type="dxa"/>
          </w:tcPr>
          <w:p w14:paraId="6FEEB187" w14:textId="77777777" w:rsidR="00A94079" w:rsidRPr="00D7671D" w:rsidRDefault="00A94079" w:rsidP="003251F5">
            <w:pPr>
              <w:rPr>
                <w:rFonts w:cs="Times New Roman"/>
                <w:szCs w:val="20"/>
              </w:rPr>
            </w:pPr>
          </w:p>
        </w:tc>
        <w:tc>
          <w:tcPr>
            <w:tcW w:w="631" w:type="dxa"/>
            <w:tcBorders>
              <w:right w:val="nil"/>
            </w:tcBorders>
          </w:tcPr>
          <w:p w14:paraId="331D8CF8" w14:textId="77777777" w:rsidR="00A94079" w:rsidRPr="00D7671D" w:rsidRDefault="00A94079" w:rsidP="003251F5">
            <w:pPr>
              <w:rPr>
                <w:rFonts w:cs="Times New Roman"/>
                <w:szCs w:val="20"/>
              </w:rPr>
            </w:pPr>
          </w:p>
        </w:tc>
      </w:tr>
      <w:tr w:rsidR="00A94079" w:rsidRPr="00D7671D" w14:paraId="00BBED0D" w14:textId="77777777" w:rsidTr="00FE6A28">
        <w:tc>
          <w:tcPr>
            <w:tcW w:w="5812" w:type="dxa"/>
            <w:tcBorders>
              <w:left w:val="nil"/>
            </w:tcBorders>
          </w:tcPr>
          <w:p w14:paraId="4AF5D831"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Overall, I am satisfied with this interface app.</w:t>
            </w:r>
          </w:p>
        </w:tc>
        <w:tc>
          <w:tcPr>
            <w:tcW w:w="672" w:type="dxa"/>
          </w:tcPr>
          <w:p w14:paraId="5473AD63" w14:textId="77777777" w:rsidR="00A94079" w:rsidRPr="00D7671D" w:rsidRDefault="00A94079" w:rsidP="003251F5">
            <w:pPr>
              <w:rPr>
                <w:rFonts w:cs="Times New Roman"/>
                <w:szCs w:val="20"/>
              </w:rPr>
            </w:pPr>
          </w:p>
        </w:tc>
        <w:tc>
          <w:tcPr>
            <w:tcW w:w="672" w:type="dxa"/>
          </w:tcPr>
          <w:p w14:paraId="74CF83C8" w14:textId="77777777" w:rsidR="00A94079" w:rsidRPr="00D7671D" w:rsidRDefault="00A94079" w:rsidP="003251F5">
            <w:pPr>
              <w:rPr>
                <w:rFonts w:cs="Times New Roman"/>
                <w:szCs w:val="20"/>
              </w:rPr>
            </w:pPr>
          </w:p>
        </w:tc>
        <w:tc>
          <w:tcPr>
            <w:tcW w:w="672" w:type="dxa"/>
          </w:tcPr>
          <w:p w14:paraId="57FF812C" w14:textId="77777777" w:rsidR="00A94079" w:rsidRPr="00D7671D" w:rsidRDefault="00A94079" w:rsidP="003251F5">
            <w:pPr>
              <w:rPr>
                <w:rFonts w:cs="Times New Roman"/>
                <w:szCs w:val="20"/>
              </w:rPr>
            </w:pPr>
          </w:p>
        </w:tc>
        <w:tc>
          <w:tcPr>
            <w:tcW w:w="671" w:type="dxa"/>
          </w:tcPr>
          <w:p w14:paraId="000B5605" w14:textId="77777777" w:rsidR="00A94079" w:rsidRPr="00D7671D" w:rsidRDefault="00A94079" w:rsidP="003251F5">
            <w:pPr>
              <w:rPr>
                <w:rFonts w:cs="Times New Roman"/>
                <w:szCs w:val="20"/>
              </w:rPr>
            </w:pPr>
          </w:p>
        </w:tc>
        <w:tc>
          <w:tcPr>
            <w:tcW w:w="631" w:type="dxa"/>
            <w:tcBorders>
              <w:right w:val="nil"/>
            </w:tcBorders>
          </w:tcPr>
          <w:p w14:paraId="4DEFB9E9" w14:textId="77777777" w:rsidR="00A94079" w:rsidRPr="00D7671D" w:rsidRDefault="00A94079" w:rsidP="003251F5">
            <w:pPr>
              <w:rPr>
                <w:rFonts w:cs="Times New Roman"/>
                <w:szCs w:val="20"/>
              </w:rPr>
            </w:pPr>
          </w:p>
        </w:tc>
      </w:tr>
      <w:tr w:rsidR="00A94079" w:rsidRPr="00D7671D" w14:paraId="5012FAC8" w14:textId="77777777" w:rsidTr="00FE6A28">
        <w:tc>
          <w:tcPr>
            <w:tcW w:w="5812" w:type="dxa"/>
            <w:tcBorders>
              <w:left w:val="nil"/>
            </w:tcBorders>
            <w:shd w:val="clear" w:color="auto" w:fill="D9D9D9" w:themeFill="background1" w:themeFillShade="D9"/>
          </w:tcPr>
          <w:p w14:paraId="4481BED3" w14:textId="77777777" w:rsidR="00A94079" w:rsidRPr="00D7671D" w:rsidRDefault="00A94079" w:rsidP="003251F5">
            <w:pPr>
              <w:rPr>
                <w:rFonts w:cs="Times New Roman"/>
                <w:szCs w:val="20"/>
              </w:rPr>
            </w:pPr>
            <w:r w:rsidRPr="00D7671D">
              <w:rPr>
                <w:rFonts w:cs="Times New Roman"/>
                <w:szCs w:val="20"/>
              </w:rPr>
              <w:t>Usefulness</w:t>
            </w:r>
          </w:p>
        </w:tc>
        <w:tc>
          <w:tcPr>
            <w:tcW w:w="672" w:type="dxa"/>
            <w:shd w:val="clear" w:color="auto" w:fill="D9D9D9" w:themeFill="background1" w:themeFillShade="D9"/>
          </w:tcPr>
          <w:p w14:paraId="408279D9" w14:textId="77777777" w:rsidR="00A94079" w:rsidRPr="00D7671D" w:rsidRDefault="00A94079" w:rsidP="003251F5">
            <w:pPr>
              <w:rPr>
                <w:rFonts w:cs="Times New Roman"/>
                <w:szCs w:val="20"/>
              </w:rPr>
            </w:pPr>
            <w:r w:rsidRPr="00D7671D">
              <w:rPr>
                <w:rFonts w:cs="Times New Roman"/>
                <w:szCs w:val="20"/>
              </w:rPr>
              <w:t>(1)</w:t>
            </w:r>
          </w:p>
        </w:tc>
        <w:tc>
          <w:tcPr>
            <w:tcW w:w="672" w:type="dxa"/>
            <w:shd w:val="clear" w:color="auto" w:fill="D9D9D9" w:themeFill="background1" w:themeFillShade="D9"/>
          </w:tcPr>
          <w:p w14:paraId="68894CED" w14:textId="77777777" w:rsidR="00A94079" w:rsidRPr="00D7671D" w:rsidRDefault="00A94079" w:rsidP="003251F5">
            <w:pPr>
              <w:rPr>
                <w:rFonts w:cs="Times New Roman"/>
                <w:szCs w:val="20"/>
              </w:rPr>
            </w:pPr>
            <w:r w:rsidRPr="00D7671D">
              <w:rPr>
                <w:rFonts w:cs="Times New Roman"/>
                <w:szCs w:val="20"/>
              </w:rPr>
              <w:t>(2)</w:t>
            </w:r>
          </w:p>
        </w:tc>
        <w:tc>
          <w:tcPr>
            <w:tcW w:w="672" w:type="dxa"/>
            <w:shd w:val="clear" w:color="auto" w:fill="D9D9D9" w:themeFill="background1" w:themeFillShade="D9"/>
          </w:tcPr>
          <w:p w14:paraId="76590ACB" w14:textId="77777777" w:rsidR="00A94079" w:rsidRPr="00D7671D" w:rsidRDefault="00A94079" w:rsidP="003251F5">
            <w:pPr>
              <w:rPr>
                <w:rFonts w:cs="Times New Roman"/>
                <w:szCs w:val="20"/>
              </w:rPr>
            </w:pPr>
            <w:r w:rsidRPr="00D7671D">
              <w:rPr>
                <w:rFonts w:cs="Times New Roman"/>
                <w:szCs w:val="20"/>
              </w:rPr>
              <w:t>(3)</w:t>
            </w:r>
          </w:p>
        </w:tc>
        <w:tc>
          <w:tcPr>
            <w:tcW w:w="671" w:type="dxa"/>
            <w:shd w:val="clear" w:color="auto" w:fill="D9D9D9" w:themeFill="background1" w:themeFillShade="D9"/>
          </w:tcPr>
          <w:p w14:paraId="510000C3" w14:textId="77777777" w:rsidR="00A94079" w:rsidRPr="00D7671D" w:rsidRDefault="00A94079" w:rsidP="003251F5">
            <w:pPr>
              <w:rPr>
                <w:rFonts w:cs="Times New Roman"/>
                <w:szCs w:val="20"/>
              </w:rPr>
            </w:pPr>
            <w:r w:rsidRPr="00D7671D">
              <w:rPr>
                <w:rFonts w:cs="Times New Roman"/>
                <w:szCs w:val="20"/>
              </w:rPr>
              <w:t>(4)</w:t>
            </w:r>
          </w:p>
        </w:tc>
        <w:tc>
          <w:tcPr>
            <w:tcW w:w="631" w:type="dxa"/>
            <w:tcBorders>
              <w:right w:val="nil"/>
            </w:tcBorders>
            <w:shd w:val="clear" w:color="auto" w:fill="D9D9D9" w:themeFill="background1" w:themeFillShade="D9"/>
          </w:tcPr>
          <w:p w14:paraId="082A0BCA" w14:textId="77777777" w:rsidR="00A94079" w:rsidRPr="00D7671D" w:rsidRDefault="00A94079" w:rsidP="003251F5">
            <w:pPr>
              <w:rPr>
                <w:rFonts w:cs="Times New Roman"/>
                <w:szCs w:val="20"/>
              </w:rPr>
            </w:pPr>
            <w:r w:rsidRPr="00D7671D">
              <w:rPr>
                <w:rFonts w:cs="Times New Roman"/>
                <w:szCs w:val="20"/>
              </w:rPr>
              <w:t>(5)</w:t>
            </w:r>
          </w:p>
        </w:tc>
      </w:tr>
      <w:tr w:rsidR="00A94079" w:rsidRPr="00D7671D" w14:paraId="53E2ECB4" w14:textId="77777777" w:rsidTr="00FE6A28">
        <w:tc>
          <w:tcPr>
            <w:tcW w:w="5812" w:type="dxa"/>
            <w:tcBorders>
              <w:left w:val="nil"/>
            </w:tcBorders>
          </w:tcPr>
          <w:p w14:paraId="032B9F8E"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app would be useful for my health and well-being.</w:t>
            </w:r>
          </w:p>
        </w:tc>
        <w:tc>
          <w:tcPr>
            <w:tcW w:w="672" w:type="dxa"/>
          </w:tcPr>
          <w:p w14:paraId="3B94B658" w14:textId="77777777" w:rsidR="00A94079" w:rsidRPr="00D7671D" w:rsidRDefault="00A94079" w:rsidP="003251F5">
            <w:pPr>
              <w:rPr>
                <w:rFonts w:cs="Times New Roman"/>
                <w:szCs w:val="20"/>
              </w:rPr>
            </w:pPr>
          </w:p>
        </w:tc>
        <w:tc>
          <w:tcPr>
            <w:tcW w:w="672" w:type="dxa"/>
          </w:tcPr>
          <w:p w14:paraId="53242ACE" w14:textId="77777777" w:rsidR="00A94079" w:rsidRPr="00D7671D" w:rsidRDefault="00A94079" w:rsidP="003251F5">
            <w:pPr>
              <w:rPr>
                <w:rFonts w:cs="Times New Roman"/>
                <w:szCs w:val="20"/>
              </w:rPr>
            </w:pPr>
          </w:p>
        </w:tc>
        <w:tc>
          <w:tcPr>
            <w:tcW w:w="672" w:type="dxa"/>
          </w:tcPr>
          <w:p w14:paraId="2D8B13B4" w14:textId="77777777" w:rsidR="00A94079" w:rsidRPr="00D7671D" w:rsidRDefault="00A94079" w:rsidP="003251F5">
            <w:pPr>
              <w:rPr>
                <w:rFonts w:cs="Times New Roman"/>
                <w:szCs w:val="20"/>
              </w:rPr>
            </w:pPr>
          </w:p>
        </w:tc>
        <w:tc>
          <w:tcPr>
            <w:tcW w:w="671" w:type="dxa"/>
          </w:tcPr>
          <w:p w14:paraId="4B7FA553" w14:textId="77777777" w:rsidR="00A94079" w:rsidRPr="00D7671D" w:rsidRDefault="00A94079" w:rsidP="003251F5">
            <w:pPr>
              <w:rPr>
                <w:rFonts w:cs="Times New Roman"/>
                <w:szCs w:val="20"/>
              </w:rPr>
            </w:pPr>
          </w:p>
        </w:tc>
        <w:tc>
          <w:tcPr>
            <w:tcW w:w="631" w:type="dxa"/>
            <w:tcBorders>
              <w:right w:val="nil"/>
            </w:tcBorders>
          </w:tcPr>
          <w:p w14:paraId="7AF63F2F" w14:textId="77777777" w:rsidR="00A94079" w:rsidRPr="00D7671D" w:rsidRDefault="00A94079" w:rsidP="003251F5">
            <w:pPr>
              <w:rPr>
                <w:rFonts w:cs="Times New Roman"/>
                <w:szCs w:val="20"/>
              </w:rPr>
            </w:pPr>
          </w:p>
        </w:tc>
      </w:tr>
      <w:tr w:rsidR="00A94079" w:rsidRPr="00D7671D" w14:paraId="1378D307" w14:textId="77777777" w:rsidTr="00FE6A28">
        <w:tc>
          <w:tcPr>
            <w:tcW w:w="5812" w:type="dxa"/>
            <w:tcBorders>
              <w:left w:val="nil"/>
            </w:tcBorders>
          </w:tcPr>
          <w:p w14:paraId="439F8E55"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app improved my access to fitness exercises.</w:t>
            </w:r>
          </w:p>
        </w:tc>
        <w:tc>
          <w:tcPr>
            <w:tcW w:w="672" w:type="dxa"/>
          </w:tcPr>
          <w:p w14:paraId="5B241DA8" w14:textId="77777777" w:rsidR="00A94079" w:rsidRPr="00D7671D" w:rsidRDefault="00A94079" w:rsidP="003251F5">
            <w:pPr>
              <w:rPr>
                <w:rFonts w:cs="Times New Roman"/>
                <w:szCs w:val="20"/>
              </w:rPr>
            </w:pPr>
          </w:p>
        </w:tc>
        <w:tc>
          <w:tcPr>
            <w:tcW w:w="672" w:type="dxa"/>
          </w:tcPr>
          <w:p w14:paraId="13929A83" w14:textId="77777777" w:rsidR="00A94079" w:rsidRPr="00D7671D" w:rsidRDefault="00A94079" w:rsidP="003251F5">
            <w:pPr>
              <w:rPr>
                <w:rFonts w:cs="Times New Roman"/>
                <w:szCs w:val="20"/>
              </w:rPr>
            </w:pPr>
          </w:p>
        </w:tc>
        <w:tc>
          <w:tcPr>
            <w:tcW w:w="672" w:type="dxa"/>
          </w:tcPr>
          <w:p w14:paraId="7A3E5D51" w14:textId="77777777" w:rsidR="00A94079" w:rsidRPr="00D7671D" w:rsidRDefault="00A94079" w:rsidP="003251F5">
            <w:pPr>
              <w:rPr>
                <w:rFonts w:cs="Times New Roman"/>
                <w:szCs w:val="20"/>
              </w:rPr>
            </w:pPr>
          </w:p>
        </w:tc>
        <w:tc>
          <w:tcPr>
            <w:tcW w:w="671" w:type="dxa"/>
          </w:tcPr>
          <w:p w14:paraId="458EE270" w14:textId="77777777" w:rsidR="00A94079" w:rsidRPr="00D7671D" w:rsidRDefault="00A94079" w:rsidP="003251F5">
            <w:pPr>
              <w:rPr>
                <w:rFonts w:cs="Times New Roman"/>
                <w:szCs w:val="20"/>
              </w:rPr>
            </w:pPr>
          </w:p>
        </w:tc>
        <w:tc>
          <w:tcPr>
            <w:tcW w:w="631" w:type="dxa"/>
            <w:tcBorders>
              <w:right w:val="nil"/>
            </w:tcBorders>
          </w:tcPr>
          <w:p w14:paraId="1591BFD4" w14:textId="77777777" w:rsidR="00A94079" w:rsidRPr="00D7671D" w:rsidRDefault="00A94079" w:rsidP="003251F5">
            <w:pPr>
              <w:rPr>
                <w:rFonts w:cs="Times New Roman"/>
                <w:szCs w:val="20"/>
              </w:rPr>
            </w:pPr>
          </w:p>
        </w:tc>
      </w:tr>
      <w:tr w:rsidR="00A94079" w:rsidRPr="00D7671D" w14:paraId="66379036" w14:textId="77777777" w:rsidTr="00FE6A28">
        <w:tc>
          <w:tcPr>
            <w:tcW w:w="5812" w:type="dxa"/>
            <w:tcBorders>
              <w:left w:val="nil"/>
            </w:tcBorders>
          </w:tcPr>
          <w:p w14:paraId="1D447110"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app helped me manage my fitness exercise effectively.</w:t>
            </w:r>
          </w:p>
        </w:tc>
        <w:tc>
          <w:tcPr>
            <w:tcW w:w="672" w:type="dxa"/>
          </w:tcPr>
          <w:p w14:paraId="65B22B28" w14:textId="77777777" w:rsidR="00A94079" w:rsidRPr="00D7671D" w:rsidRDefault="00A94079" w:rsidP="003251F5">
            <w:pPr>
              <w:rPr>
                <w:rFonts w:cs="Times New Roman"/>
                <w:szCs w:val="20"/>
              </w:rPr>
            </w:pPr>
          </w:p>
        </w:tc>
        <w:tc>
          <w:tcPr>
            <w:tcW w:w="672" w:type="dxa"/>
          </w:tcPr>
          <w:p w14:paraId="7F2E8E25" w14:textId="77777777" w:rsidR="00A94079" w:rsidRPr="00D7671D" w:rsidRDefault="00A94079" w:rsidP="003251F5">
            <w:pPr>
              <w:rPr>
                <w:rFonts w:cs="Times New Roman"/>
                <w:szCs w:val="20"/>
              </w:rPr>
            </w:pPr>
          </w:p>
        </w:tc>
        <w:tc>
          <w:tcPr>
            <w:tcW w:w="672" w:type="dxa"/>
          </w:tcPr>
          <w:p w14:paraId="381021DF" w14:textId="77777777" w:rsidR="00A94079" w:rsidRPr="00D7671D" w:rsidRDefault="00A94079" w:rsidP="003251F5">
            <w:pPr>
              <w:rPr>
                <w:rFonts w:cs="Times New Roman"/>
                <w:szCs w:val="20"/>
              </w:rPr>
            </w:pPr>
          </w:p>
        </w:tc>
        <w:tc>
          <w:tcPr>
            <w:tcW w:w="671" w:type="dxa"/>
          </w:tcPr>
          <w:p w14:paraId="5DF02860" w14:textId="77777777" w:rsidR="00A94079" w:rsidRPr="00D7671D" w:rsidRDefault="00A94079" w:rsidP="003251F5">
            <w:pPr>
              <w:rPr>
                <w:rFonts w:cs="Times New Roman"/>
                <w:szCs w:val="20"/>
              </w:rPr>
            </w:pPr>
          </w:p>
        </w:tc>
        <w:tc>
          <w:tcPr>
            <w:tcW w:w="631" w:type="dxa"/>
            <w:tcBorders>
              <w:right w:val="nil"/>
            </w:tcBorders>
          </w:tcPr>
          <w:p w14:paraId="6149C5D6" w14:textId="77777777" w:rsidR="00A94079" w:rsidRPr="00D7671D" w:rsidRDefault="00A94079" w:rsidP="003251F5">
            <w:pPr>
              <w:rPr>
                <w:rFonts w:cs="Times New Roman"/>
                <w:szCs w:val="20"/>
              </w:rPr>
            </w:pPr>
          </w:p>
        </w:tc>
      </w:tr>
      <w:tr w:rsidR="00A94079" w:rsidRPr="003251F5" w14:paraId="5C1B31D9" w14:textId="77777777" w:rsidTr="00FE6A28">
        <w:tc>
          <w:tcPr>
            <w:tcW w:w="5812" w:type="dxa"/>
            <w:tcBorders>
              <w:left w:val="nil"/>
            </w:tcBorders>
          </w:tcPr>
          <w:p w14:paraId="7CA44FEA" w14:textId="77777777" w:rsidR="00A94079" w:rsidRPr="00D7671D" w:rsidRDefault="00A94079" w:rsidP="003251F5">
            <w:pPr>
              <w:pStyle w:val="ListParagraph"/>
              <w:numPr>
                <w:ilvl w:val="0"/>
                <w:numId w:val="26"/>
              </w:numPr>
              <w:spacing w:after="0"/>
              <w:ind w:left="464"/>
              <w:contextualSpacing w:val="0"/>
              <w:rPr>
                <w:rFonts w:ascii="Times New Roman" w:hAnsi="Times New Roman" w:cs="Times New Roman"/>
                <w:i w:val="0"/>
                <w:sz w:val="20"/>
                <w:szCs w:val="20"/>
              </w:rPr>
            </w:pPr>
            <w:r w:rsidRPr="00D7671D">
              <w:rPr>
                <w:rFonts w:ascii="Times New Roman" w:hAnsi="Times New Roman" w:cs="Times New Roman"/>
                <w:i w:val="0"/>
                <w:sz w:val="20"/>
                <w:szCs w:val="20"/>
              </w:rPr>
              <w:t>The information in the app was well organized, so I could easily find the information I needed.</w:t>
            </w:r>
          </w:p>
        </w:tc>
        <w:tc>
          <w:tcPr>
            <w:tcW w:w="672" w:type="dxa"/>
          </w:tcPr>
          <w:p w14:paraId="469ABE37" w14:textId="77777777" w:rsidR="00A94079" w:rsidRPr="003251F5" w:rsidRDefault="00A94079" w:rsidP="003251F5">
            <w:pPr>
              <w:rPr>
                <w:rFonts w:cs="Times New Roman"/>
                <w:szCs w:val="20"/>
              </w:rPr>
            </w:pPr>
          </w:p>
        </w:tc>
        <w:tc>
          <w:tcPr>
            <w:tcW w:w="672" w:type="dxa"/>
          </w:tcPr>
          <w:p w14:paraId="398027B6" w14:textId="77777777" w:rsidR="00A94079" w:rsidRPr="003251F5" w:rsidRDefault="00A94079" w:rsidP="003251F5">
            <w:pPr>
              <w:rPr>
                <w:rFonts w:cs="Times New Roman"/>
                <w:szCs w:val="20"/>
              </w:rPr>
            </w:pPr>
          </w:p>
        </w:tc>
        <w:tc>
          <w:tcPr>
            <w:tcW w:w="672" w:type="dxa"/>
          </w:tcPr>
          <w:p w14:paraId="048041E5" w14:textId="77777777" w:rsidR="00A94079" w:rsidRPr="003251F5" w:rsidRDefault="00A94079" w:rsidP="003251F5">
            <w:pPr>
              <w:rPr>
                <w:rFonts w:cs="Times New Roman"/>
                <w:szCs w:val="20"/>
              </w:rPr>
            </w:pPr>
          </w:p>
        </w:tc>
        <w:tc>
          <w:tcPr>
            <w:tcW w:w="671" w:type="dxa"/>
          </w:tcPr>
          <w:p w14:paraId="476C9A53" w14:textId="77777777" w:rsidR="00A94079" w:rsidRPr="003251F5" w:rsidRDefault="00A94079" w:rsidP="003251F5">
            <w:pPr>
              <w:rPr>
                <w:rFonts w:cs="Times New Roman"/>
                <w:szCs w:val="20"/>
              </w:rPr>
            </w:pPr>
          </w:p>
        </w:tc>
        <w:tc>
          <w:tcPr>
            <w:tcW w:w="631" w:type="dxa"/>
            <w:tcBorders>
              <w:right w:val="nil"/>
            </w:tcBorders>
          </w:tcPr>
          <w:p w14:paraId="2C693B78" w14:textId="77777777" w:rsidR="00A94079" w:rsidRPr="003251F5" w:rsidRDefault="00A94079" w:rsidP="003251F5">
            <w:pPr>
              <w:rPr>
                <w:rFonts w:cs="Times New Roman"/>
                <w:szCs w:val="20"/>
              </w:rPr>
            </w:pPr>
          </w:p>
        </w:tc>
      </w:tr>
    </w:tbl>
    <w:p w14:paraId="025340D7" w14:textId="77777777" w:rsidR="008C157F" w:rsidRPr="003251F5" w:rsidRDefault="008C157F" w:rsidP="003251F5">
      <w:pPr>
        <w:rPr>
          <w:rFonts w:cs="Times New Roman"/>
          <w:szCs w:val="20"/>
        </w:rPr>
      </w:pPr>
    </w:p>
    <w:p w14:paraId="5BE45858" w14:textId="03198873" w:rsidR="006F0CED" w:rsidRPr="00DD2643" w:rsidRDefault="00FA5BF6" w:rsidP="00DD2643">
      <w:r w:rsidRPr="002D33B0">
        <w:rPr>
          <w:rFonts w:eastAsia="Calibri" w:cs="Times New Roman"/>
          <w:color w:val="111111"/>
          <w:szCs w:val="24"/>
          <w:lang w:val="en-CA"/>
        </w:rPr>
        <w:t xml:space="preserve"> </w:t>
      </w:r>
    </w:p>
    <w:sectPr w:rsidR="006F0CED" w:rsidRPr="00DD2643" w:rsidSect="007319D3">
      <w:headerReference w:type="default" r:id="rId14"/>
      <w:footerReference w:type="default" r:id="rId15"/>
      <w:pgSz w:w="11906" w:h="16838"/>
      <w:pgMar w:top="1418" w:right="1418" w:bottom="1418" w:left="1418" w:header="567" w:footer="567"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BFEC7" w14:textId="77777777" w:rsidR="002707F3" w:rsidRDefault="002707F3" w:rsidP="00197F54">
      <w:r>
        <w:separator/>
      </w:r>
    </w:p>
  </w:endnote>
  <w:endnote w:type="continuationSeparator" w:id="0">
    <w:p w14:paraId="10D38431" w14:textId="77777777" w:rsidR="002707F3" w:rsidRDefault="002707F3" w:rsidP="0019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533869"/>
      <w:docPartObj>
        <w:docPartGallery w:val="Page Numbers (Bottom of Page)"/>
        <w:docPartUnique/>
      </w:docPartObj>
    </w:sdtPr>
    <w:sdtEndPr>
      <w:rPr>
        <w:noProof/>
      </w:rPr>
    </w:sdtEndPr>
    <w:sdtContent>
      <w:p w14:paraId="100A4CE3" w14:textId="3744E594" w:rsidR="005C444E" w:rsidRDefault="005C44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711FCC" w14:textId="28BA745A" w:rsidR="005C444E" w:rsidRPr="00D7671D" w:rsidRDefault="005C444E" w:rsidP="00D76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B4A75" w14:textId="77777777" w:rsidR="002707F3" w:rsidRDefault="002707F3" w:rsidP="00197F54">
      <w:r>
        <w:separator/>
      </w:r>
    </w:p>
  </w:footnote>
  <w:footnote w:type="continuationSeparator" w:id="0">
    <w:p w14:paraId="725C6D1A" w14:textId="77777777" w:rsidR="002707F3" w:rsidRDefault="002707F3" w:rsidP="00197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9411D" w14:textId="2FC65F42" w:rsidR="005C444E" w:rsidRPr="00D7671D" w:rsidRDefault="005C444E" w:rsidP="00197001">
    <w:pPr>
      <w:ind w:left="-426" w:right="-286"/>
      <w:jc w:val="center"/>
      <w:rPr>
        <w:rFonts w:cs="Times New Roman"/>
        <w:szCs w:val="24"/>
        <w:u w:val="single"/>
      </w:rPr>
    </w:pPr>
    <w:r w:rsidRPr="00D7671D">
      <w:rPr>
        <w:rFonts w:cs="Times New Roman"/>
        <w:szCs w:val="24"/>
        <w:u w:val="single"/>
      </w:rPr>
      <w:t>Asia-Pacific Journal of Business, Humanities and Education (ISSN: 25501496)          Vol 8, No 2, Dec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7942"/>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109C7"/>
    <w:multiLevelType w:val="multilevel"/>
    <w:tmpl w:val="AA921F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E2597"/>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B1D6B"/>
    <w:multiLevelType w:val="multilevel"/>
    <w:tmpl w:val="7FE4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F773A"/>
    <w:multiLevelType w:val="hybridMultilevel"/>
    <w:tmpl w:val="303A926A"/>
    <w:lvl w:ilvl="0" w:tplc="622A3EB2">
      <w:start w:val="1"/>
      <w:numFmt w:val="decimal"/>
      <w:lvlText w:val="%1."/>
      <w:lvlJc w:val="left"/>
      <w:pPr>
        <w:ind w:left="644" w:hanging="360"/>
      </w:pPr>
      <w:rPr>
        <w:rFonts w:ascii="Times New Roman" w:hAnsi="Times New Roman" w:hint="default"/>
        <w:b/>
        <w:i w:val="0"/>
        <w:caps w:val="0"/>
        <w:strike w:val="0"/>
        <w:dstrike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609A5"/>
    <w:multiLevelType w:val="multilevel"/>
    <w:tmpl w:val="3BE08A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1800" w:hanging="1440"/>
      </w:pPr>
      <w:rPr>
        <w:rFonts w:hint="default"/>
        <w:color w:val="auto"/>
        <w:sz w:val="24"/>
      </w:rPr>
    </w:lvl>
  </w:abstractNum>
  <w:abstractNum w:abstractNumId="6" w15:restartNumberingAfterBreak="0">
    <w:nsid w:val="215568C9"/>
    <w:multiLevelType w:val="hybridMultilevel"/>
    <w:tmpl w:val="5950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F554E"/>
    <w:multiLevelType w:val="hybridMultilevel"/>
    <w:tmpl w:val="8A4AE06A"/>
    <w:lvl w:ilvl="0" w:tplc="D17E4B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00BE0"/>
    <w:multiLevelType w:val="hybridMultilevel"/>
    <w:tmpl w:val="7722D02E"/>
    <w:lvl w:ilvl="0" w:tplc="1DB6449C">
      <w:start w:val="1"/>
      <w:numFmt w:val="decimal"/>
      <w:lvlText w:val="%1."/>
      <w:lvlJc w:val="left"/>
      <w:pPr>
        <w:ind w:left="720" w:hanging="360"/>
      </w:pPr>
      <w:rPr>
        <w:rFonts w:ascii="Times New Roman" w:hAnsi="Times New Roman" w:hint="default"/>
        <w:b/>
        <w:i w:val="0"/>
        <w:cap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52201"/>
    <w:multiLevelType w:val="multilevel"/>
    <w:tmpl w:val="59B0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F7F7E"/>
    <w:multiLevelType w:val="hybridMultilevel"/>
    <w:tmpl w:val="9446AE98"/>
    <w:lvl w:ilvl="0" w:tplc="48401EE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78C0D76"/>
    <w:multiLevelType w:val="hybridMultilevel"/>
    <w:tmpl w:val="122EAD24"/>
    <w:lvl w:ilvl="0" w:tplc="04090001">
      <w:start w:val="1"/>
      <w:numFmt w:val="bullet"/>
      <w:lvlText w:val=""/>
      <w:lvlJc w:val="left"/>
      <w:pPr>
        <w:ind w:left="644" w:hanging="360"/>
      </w:pPr>
      <w:rPr>
        <w:rFonts w:ascii="Symbol" w:hAnsi="Symbol" w:hint="default"/>
        <w:b/>
        <w:i w:val="0"/>
        <w:caps w:val="0"/>
        <w:strike w:val="0"/>
        <w:dstrike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F3FC5"/>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C25D7"/>
    <w:multiLevelType w:val="hybridMultilevel"/>
    <w:tmpl w:val="E74AB9D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2000B6F"/>
    <w:multiLevelType w:val="hybridMultilevel"/>
    <w:tmpl w:val="E7728692"/>
    <w:lvl w:ilvl="0" w:tplc="BF16641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8D53623"/>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E470A2"/>
    <w:multiLevelType w:val="hybridMultilevel"/>
    <w:tmpl w:val="783E49D8"/>
    <w:lvl w:ilvl="0" w:tplc="1DB6449C">
      <w:start w:val="1"/>
      <w:numFmt w:val="decimal"/>
      <w:lvlText w:val="%1."/>
      <w:lvlJc w:val="left"/>
      <w:pPr>
        <w:ind w:left="720" w:hanging="360"/>
      </w:pPr>
      <w:rPr>
        <w:rFonts w:ascii="Times New Roman" w:hAnsi="Times New Roman" w:hint="default"/>
        <w:b/>
        <w:i w:val="0"/>
        <w:cap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71DC4"/>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52C24"/>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E20BA"/>
    <w:multiLevelType w:val="multilevel"/>
    <w:tmpl w:val="3BE08A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1800" w:hanging="1440"/>
      </w:pPr>
      <w:rPr>
        <w:rFonts w:hint="default"/>
        <w:color w:val="auto"/>
        <w:sz w:val="24"/>
      </w:rPr>
    </w:lvl>
  </w:abstractNum>
  <w:abstractNum w:abstractNumId="20" w15:restartNumberingAfterBreak="0">
    <w:nsid w:val="713842CE"/>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76B40"/>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F3B65"/>
    <w:multiLevelType w:val="hybridMultilevel"/>
    <w:tmpl w:val="1E9461E6"/>
    <w:lvl w:ilvl="0" w:tplc="7A6CEA1E">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3" w15:restartNumberingAfterBreak="0">
    <w:nsid w:val="76E748C6"/>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200DA"/>
    <w:multiLevelType w:val="hybridMultilevel"/>
    <w:tmpl w:val="AE98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70029"/>
    <w:multiLevelType w:val="hybridMultilevel"/>
    <w:tmpl w:val="36722078"/>
    <w:lvl w:ilvl="0" w:tplc="54C8F29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E76CD6"/>
    <w:multiLevelType w:val="hybridMultilevel"/>
    <w:tmpl w:val="7208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829800">
    <w:abstractNumId w:val="4"/>
  </w:num>
  <w:num w:numId="2" w16cid:durableId="1594359866">
    <w:abstractNumId w:val="11"/>
  </w:num>
  <w:num w:numId="3" w16cid:durableId="1799107217">
    <w:abstractNumId w:val="6"/>
  </w:num>
  <w:num w:numId="4" w16cid:durableId="1836647683">
    <w:abstractNumId w:val="16"/>
  </w:num>
  <w:num w:numId="5" w16cid:durableId="638070205">
    <w:abstractNumId w:val="8"/>
  </w:num>
  <w:num w:numId="6" w16cid:durableId="1466388547">
    <w:abstractNumId w:val="7"/>
  </w:num>
  <w:num w:numId="7" w16cid:durableId="1225991427">
    <w:abstractNumId w:val="24"/>
  </w:num>
  <w:num w:numId="8" w16cid:durableId="160581458">
    <w:abstractNumId w:val="19"/>
  </w:num>
  <w:num w:numId="9" w16cid:durableId="2108235554">
    <w:abstractNumId w:val="5"/>
  </w:num>
  <w:num w:numId="10" w16cid:durableId="389116060">
    <w:abstractNumId w:val="17"/>
  </w:num>
  <w:num w:numId="11" w16cid:durableId="575283992">
    <w:abstractNumId w:val="20"/>
  </w:num>
  <w:num w:numId="12" w16cid:durableId="471799186">
    <w:abstractNumId w:val="18"/>
  </w:num>
  <w:num w:numId="13" w16cid:durableId="1969818245">
    <w:abstractNumId w:val="2"/>
  </w:num>
  <w:num w:numId="14" w16cid:durableId="1402171934">
    <w:abstractNumId w:val="25"/>
  </w:num>
  <w:num w:numId="15" w16cid:durableId="556547248">
    <w:abstractNumId w:val="26"/>
  </w:num>
  <w:num w:numId="16" w16cid:durableId="2146190065">
    <w:abstractNumId w:val="23"/>
  </w:num>
  <w:num w:numId="17" w16cid:durableId="1208297300">
    <w:abstractNumId w:val="21"/>
  </w:num>
  <w:num w:numId="18" w16cid:durableId="482307950">
    <w:abstractNumId w:val="12"/>
  </w:num>
  <w:num w:numId="19" w16cid:durableId="485902008">
    <w:abstractNumId w:val="0"/>
  </w:num>
  <w:num w:numId="20" w16cid:durableId="1103106982">
    <w:abstractNumId w:val="3"/>
  </w:num>
  <w:num w:numId="21" w16cid:durableId="282005306">
    <w:abstractNumId w:val="1"/>
  </w:num>
  <w:num w:numId="22" w16cid:durableId="1222521101">
    <w:abstractNumId w:val="15"/>
  </w:num>
  <w:num w:numId="23" w16cid:durableId="164828637">
    <w:abstractNumId w:val="9"/>
  </w:num>
  <w:num w:numId="24" w16cid:durableId="1704593807">
    <w:abstractNumId w:val="22"/>
  </w:num>
  <w:num w:numId="25" w16cid:durableId="2135367220">
    <w:abstractNumId w:val="13"/>
  </w:num>
  <w:num w:numId="26" w16cid:durableId="529801993">
    <w:abstractNumId w:val="14"/>
  </w:num>
  <w:num w:numId="27" w16cid:durableId="1370763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YxMDEwAmJzYwtTSyUdpeDU4uLM/DyQAjPzWgBVm276LQAAAA=="/>
  </w:docVars>
  <w:rsids>
    <w:rsidRoot w:val="00604EF5"/>
    <w:rsid w:val="0000075E"/>
    <w:rsid w:val="00004E72"/>
    <w:rsid w:val="00007FDB"/>
    <w:rsid w:val="00012998"/>
    <w:rsid w:val="0001317A"/>
    <w:rsid w:val="0001452F"/>
    <w:rsid w:val="00014973"/>
    <w:rsid w:val="000173ED"/>
    <w:rsid w:val="00021B76"/>
    <w:rsid w:val="00023A79"/>
    <w:rsid w:val="00023AB2"/>
    <w:rsid w:val="0002701A"/>
    <w:rsid w:val="00027799"/>
    <w:rsid w:val="00030077"/>
    <w:rsid w:val="000335A2"/>
    <w:rsid w:val="0003438A"/>
    <w:rsid w:val="00036574"/>
    <w:rsid w:val="00041C9B"/>
    <w:rsid w:val="000427C0"/>
    <w:rsid w:val="000430B4"/>
    <w:rsid w:val="000565CC"/>
    <w:rsid w:val="00060C50"/>
    <w:rsid w:val="00065205"/>
    <w:rsid w:val="00070B73"/>
    <w:rsid w:val="0007210B"/>
    <w:rsid w:val="00074C7A"/>
    <w:rsid w:val="00075F0A"/>
    <w:rsid w:val="00076989"/>
    <w:rsid w:val="000820D6"/>
    <w:rsid w:val="0008234F"/>
    <w:rsid w:val="0008284C"/>
    <w:rsid w:val="00084731"/>
    <w:rsid w:val="00094959"/>
    <w:rsid w:val="000969EC"/>
    <w:rsid w:val="000A1DE2"/>
    <w:rsid w:val="000A207F"/>
    <w:rsid w:val="000A575C"/>
    <w:rsid w:val="000A73BD"/>
    <w:rsid w:val="000B456F"/>
    <w:rsid w:val="000B5468"/>
    <w:rsid w:val="000B5E36"/>
    <w:rsid w:val="000B6AB6"/>
    <w:rsid w:val="000B6AC7"/>
    <w:rsid w:val="000C428F"/>
    <w:rsid w:val="000C5CA4"/>
    <w:rsid w:val="000D238C"/>
    <w:rsid w:val="000E16FB"/>
    <w:rsid w:val="000E1D18"/>
    <w:rsid w:val="000E23E4"/>
    <w:rsid w:val="000E2E0C"/>
    <w:rsid w:val="000E4781"/>
    <w:rsid w:val="000E4F77"/>
    <w:rsid w:val="000F18C7"/>
    <w:rsid w:val="000F6FA7"/>
    <w:rsid w:val="000F7002"/>
    <w:rsid w:val="000F7229"/>
    <w:rsid w:val="000F77AC"/>
    <w:rsid w:val="000F7C00"/>
    <w:rsid w:val="00105575"/>
    <w:rsid w:val="0011025B"/>
    <w:rsid w:val="001102F7"/>
    <w:rsid w:val="0011296D"/>
    <w:rsid w:val="0011418E"/>
    <w:rsid w:val="00120004"/>
    <w:rsid w:val="00122845"/>
    <w:rsid w:val="00124C71"/>
    <w:rsid w:val="00125578"/>
    <w:rsid w:val="00126339"/>
    <w:rsid w:val="001301E4"/>
    <w:rsid w:val="00131334"/>
    <w:rsid w:val="00132438"/>
    <w:rsid w:val="00132684"/>
    <w:rsid w:val="001333F6"/>
    <w:rsid w:val="00135782"/>
    <w:rsid w:val="001366BC"/>
    <w:rsid w:val="00136BBC"/>
    <w:rsid w:val="001432CD"/>
    <w:rsid w:val="001507B6"/>
    <w:rsid w:val="00155B83"/>
    <w:rsid w:val="00155DF1"/>
    <w:rsid w:val="001619B0"/>
    <w:rsid w:val="00163C0B"/>
    <w:rsid w:val="0016543F"/>
    <w:rsid w:val="0017121D"/>
    <w:rsid w:val="00171CA9"/>
    <w:rsid w:val="0017323B"/>
    <w:rsid w:val="00175CB2"/>
    <w:rsid w:val="00175F32"/>
    <w:rsid w:val="00184FA4"/>
    <w:rsid w:val="00191BAC"/>
    <w:rsid w:val="001945E2"/>
    <w:rsid w:val="00194C67"/>
    <w:rsid w:val="00196FB3"/>
    <w:rsid w:val="00197001"/>
    <w:rsid w:val="001973AD"/>
    <w:rsid w:val="00197F54"/>
    <w:rsid w:val="001A1D82"/>
    <w:rsid w:val="001A2F31"/>
    <w:rsid w:val="001A34A2"/>
    <w:rsid w:val="001A672C"/>
    <w:rsid w:val="001B6506"/>
    <w:rsid w:val="001B75C7"/>
    <w:rsid w:val="001C21DB"/>
    <w:rsid w:val="001C7314"/>
    <w:rsid w:val="001D0C4B"/>
    <w:rsid w:val="001D12A0"/>
    <w:rsid w:val="001D15F4"/>
    <w:rsid w:val="001E0CF8"/>
    <w:rsid w:val="001E260A"/>
    <w:rsid w:val="001E286D"/>
    <w:rsid w:val="001E4671"/>
    <w:rsid w:val="001F6791"/>
    <w:rsid w:val="00206D8C"/>
    <w:rsid w:val="00206E8E"/>
    <w:rsid w:val="00207BDA"/>
    <w:rsid w:val="00210F9D"/>
    <w:rsid w:val="00214EAD"/>
    <w:rsid w:val="00214EEE"/>
    <w:rsid w:val="00214FFF"/>
    <w:rsid w:val="0021679B"/>
    <w:rsid w:val="00220066"/>
    <w:rsid w:val="002209F0"/>
    <w:rsid w:val="002258BB"/>
    <w:rsid w:val="002268E0"/>
    <w:rsid w:val="002349BC"/>
    <w:rsid w:val="00235D9A"/>
    <w:rsid w:val="0024013A"/>
    <w:rsid w:val="0024031A"/>
    <w:rsid w:val="00244A68"/>
    <w:rsid w:val="002471A9"/>
    <w:rsid w:val="002477B5"/>
    <w:rsid w:val="00261BCA"/>
    <w:rsid w:val="00262DCD"/>
    <w:rsid w:val="0026486E"/>
    <w:rsid w:val="00265866"/>
    <w:rsid w:val="00267E06"/>
    <w:rsid w:val="002707F3"/>
    <w:rsid w:val="002747E5"/>
    <w:rsid w:val="00282920"/>
    <w:rsid w:val="00282FD3"/>
    <w:rsid w:val="002848A6"/>
    <w:rsid w:val="002866E5"/>
    <w:rsid w:val="002905D4"/>
    <w:rsid w:val="0029074C"/>
    <w:rsid w:val="00291B21"/>
    <w:rsid w:val="002933A4"/>
    <w:rsid w:val="00294FF4"/>
    <w:rsid w:val="00295CAF"/>
    <w:rsid w:val="002A0719"/>
    <w:rsid w:val="002A1041"/>
    <w:rsid w:val="002A3D21"/>
    <w:rsid w:val="002A457F"/>
    <w:rsid w:val="002B33E9"/>
    <w:rsid w:val="002C0552"/>
    <w:rsid w:val="002C0C2F"/>
    <w:rsid w:val="002C2728"/>
    <w:rsid w:val="002C4508"/>
    <w:rsid w:val="002D33B0"/>
    <w:rsid w:val="002E4E5F"/>
    <w:rsid w:val="002F0BF3"/>
    <w:rsid w:val="002F2C21"/>
    <w:rsid w:val="002F4218"/>
    <w:rsid w:val="002F54DF"/>
    <w:rsid w:val="00300452"/>
    <w:rsid w:val="003012C1"/>
    <w:rsid w:val="0030774C"/>
    <w:rsid w:val="0031443C"/>
    <w:rsid w:val="00316456"/>
    <w:rsid w:val="00324665"/>
    <w:rsid w:val="003251F5"/>
    <w:rsid w:val="00331275"/>
    <w:rsid w:val="00334A0A"/>
    <w:rsid w:val="00335DA2"/>
    <w:rsid w:val="003447A9"/>
    <w:rsid w:val="003458F1"/>
    <w:rsid w:val="00345AEF"/>
    <w:rsid w:val="00354C90"/>
    <w:rsid w:val="0035563D"/>
    <w:rsid w:val="00356E17"/>
    <w:rsid w:val="0035778E"/>
    <w:rsid w:val="003600DB"/>
    <w:rsid w:val="0036037A"/>
    <w:rsid w:val="003608F9"/>
    <w:rsid w:val="00361FC0"/>
    <w:rsid w:val="00362BE7"/>
    <w:rsid w:val="003650B8"/>
    <w:rsid w:val="00373A05"/>
    <w:rsid w:val="00376A0A"/>
    <w:rsid w:val="00377917"/>
    <w:rsid w:val="003822A2"/>
    <w:rsid w:val="00382F38"/>
    <w:rsid w:val="00383C13"/>
    <w:rsid w:val="00385443"/>
    <w:rsid w:val="00386B95"/>
    <w:rsid w:val="00392985"/>
    <w:rsid w:val="00394832"/>
    <w:rsid w:val="003A1519"/>
    <w:rsid w:val="003A5D99"/>
    <w:rsid w:val="003A66A0"/>
    <w:rsid w:val="003B14BA"/>
    <w:rsid w:val="003C0FAA"/>
    <w:rsid w:val="003C5ADA"/>
    <w:rsid w:val="003D0596"/>
    <w:rsid w:val="003D14D9"/>
    <w:rsid w:val="003D48D3"/>
    <w:rsid w:val="003D7AFA"/>
    <w:rsid w:val="003E38BE"/>
    <w:rsid w:val="003E7956"/>
    <w:rsid w:val="003E7D2C"/>
    <w:rsid w:val="003F0137"/>
    <w:rsid w:val="003F20C8"/>
    <w:rsid w:val="003F2812"/>
    <w:rsid w:val="003F2853"/>
    <w:rsid w:val="003F2D45"/>
    <w:rsid w:val="003F39FE"/>
    <w:rsid w:val="003F4A91"/>
    <w:rsid w:val="003F79D9"/>
    <w:rsid w:val="00400848"/>
    <w:rsid w:val="004029A7"/>
    <w:rsid w:val="004076A5"/>
    <w:rsid w:val="00413047"/>
    <w:rsid w:val="00414369"/>
    <w:rsid w:val="00414D8C"/>
    <w:rsid w:val="00424DDA"/>
    <w:rsid w:val="0042707A"/>
    <w:rsid w:val="00427E31"/>
    <w:rsid w:val="00430296"/>
    <w:rsid w:val="0043164D"/>
    <w:rsid w:val="00431BAB"/>
    <w:rsid w:val="00435FC9"/>
    <w:rsid w:val="0043775B"/>
    <w:rsid w:val="00440C90"/>
    <w:rsid w:val="00441FFB"/>
    <w:rsid w:val="00447068"/>
    <w:rsid w:val="00452C65"/>
    <w:rsid w:val="004533E0"/>
    <w:rsid w:val="00454441"/>
    <w:rsid w:val="00454C89"/>
    <w:rsid w:val="00455CD0"/>
    <w:rsid w:val="00461823"/>
    <w:rsid w:val="004655EB"/>
    <w:rsid w:val="00465773"/>
    <w:rsid w:val="00466D64"/>
    <w:rsid w:val="004678C3"/>
    <w:rsid w:val="0047043B"/>
    <w:rsid w:val="0047276B"/>
    <w:rsid w:val="00473C57"/>
    <w:rsid w:val="0048254D"/>
    <w:rsid w:val="0048461A"/>
    <w:rsid w:val="00490587"/>
    <w:rsid w:val="004929CA"/>
    <w:rsid w:val="00492BD8"/>
    <w:rsid w:val="00494468"/>
    <w:rsid w:val="00496141"/>
    <w:rsid w:val="004A1CFB"/>
    <w:rsid w:val="004A30E9"/>
    <w:rsid w:val="004A755D"/>
    <w:rsid w:val="004B0E79"/>
    <w:rsid w:val="004B3EF9"/>
    <w:rsid w:val="004B7076"/>
    <w:rsid w:val="004C0C5C"/>
    <w:rsid w:val="004C2189"/>
    <w:rsid w:val="004C25A1"/>
    <w:rsid w:val="004C4105"/>
    <w:rsid w:val="004C57BE"/>
    <w:rsid w:val="004C5A93"/>
    <w:rsid w:val="004C5E2D"/>
    <w:rsid w:val="004C616F"/>
    <w:rsid w:val="004D35A2"/>
    <w:rsid w:val="004D45C5"/>
    <w:rsid w:val="004D72BE"/>
    <w:rsid w:val="004E0E48"/>
    <w:rsid w:val="004E2BE3"/>
    <w:rsid w:val="004E5FA0"/>
    <w:rsid w:val="004E6B14"/>
    <w:rsid w:val="004F108A"/>
    <w:rsid w:val="004F2867"/>
    <w:rsid w:val="004F2DA3"/>
    <w:rsid w:val="004F5D07"/>
    <w:rsid w:val="004F7B68"/>
    <w:rsid w:val="00501592"/>
    <w:rsid w:val="00507D41"/>
    <w:rsid w:val="00513BE5"/>
    <w:rsid w:val="005141A4"/>
    <w:rsid w:val="00514C36"/>
    <w:rsid w:val="005220BC"/>
    <w:rsid w:val="005300E0"/>
    <w:rsid w:val="00536A21"/>
    <w:rsid w:val="0054096F"/>
    <w:rsid w:val="005420D8"/>
    <w:rsid w:val="00542CD0"/>
    <w:rsid w:val="00543263"/>
    <w:rsid w:val="005515D3"/>
    <w:rsid w:val="00552104"/>
    <w:rsid w:val="00552DBB"/>
    <w:rsid w:val="005572E1"/>
    <w:rsid w:val="00561AA2"/>
    <w:rsid w:val="0057136D"/>
    <w:rsid w:val="00572417"/>
    <w:rsid w:val="00581C3D"/>
    <w:rsid w:val="0058280B"/>
    <w:rsid w:val="00583C4B"/>
    <w:rsid w:val="005904F5"/>
    <w:rsid w:val="00593A2B"/>
    <w:rsid w:val="00594AA6"/>
    <w:rsid w:val="005A1B2D"/>
    <w:rsid w:val="005A27B7"/>
    <w:rsid w:val="005A4DBA"/>
    <w:rsid w:val="005A6CE0"/>
    <w:rsid w:val="005B58DC"/>
    <w:rsid w:val="005B7FA1"/>
    <w:rsid w:val="005C0809"/>
    <w:rsid w:val="005C3984"/>
    <w:rsid w:val="005C444E"/>
    <w:rsid w:val="005D0F4C"/>
    <w:rsid w:val="005D233A"/>
    <w:rsid w:val="005D3B00"/>
    <w:rsid w:val="005D4A08"/>
    <w:rsid w:val="005E6392"/>
    <w:rsid w:val="005F21BC"/>
    <w:rsid w:val="0060351A"/>
    <w:rsid w:val="00604EF5"/>
    <w:rsid w:val="0060547D"/>
    <w:rsid w:val="006061F7"/>
    <w:rsid w:val="00606CD4"/>
    <w:rsid w:val="00612DB3"/>
    <w:rsid w:val="006153EE"/>
    <w:rsid w:val="00616DA7"/>
    <w:rsid w:val="006174C0"/>
    <w:rsid w:val="006209CE"/>
    <w:rsid w:val="00620D86"/>
    <w:rsid w:val="0063670F"/>
    <w:rsid w:val="00637119"/>
    <w:rsid w:val="006413CA"/>
    <w:rsid w:val="00647F34"/>
    <w:rsid w:val="00654760"/>
    <w:rsid w:val="006637A2"/>
    <w:rsid w:val="00665793"/>
    <w:rsid w:val="00666595"/>
    <w:rsid w:val="00666F80"/>
    <w:rsid w:val="00670361"/>
    <w:rsid w:val="00674B78"/>
    <w:rsid w:val="00675C1B"/>
    <w:rsid w:val="0068665D"/>
    <w:rsid w:val="006873BA"/>
    <w:rsid w:val="00696259"/>
    <w:rsid w:val="0069724A"/>
    <w:rsid w:val="006A0C37"/>
    <w:rsid w:val="006A12E2"/>
    <w:rsid w:val="006A2AF3"/>
    <w:rsid w:val="006A3DA8"/>
    <w:rsid w:val="006A4A40"/>
    <w:rsid w:val="006A674D"/>
    <w:rsid w:val="006A7326"/>
    <w:rsid w:val="006C01C4"/>
    <w:rsid w:val="006C2BFC"/>
    <w:rsid w:val="006C38EB"/>
    <w:rsid w:val="006C3FF6"/>
    <w:rsid w:val="006C5AE5"/>
    <w:rsid w:val="006C73F4"/>
    <w:rsid w:val="006D177E"/>
    <w:rsid w:val="006D2851"/>
    <w:rsid w:val="006D4306"/>
    <w:rsid w:val="006D7AD1"/>
    <w:rsid w:val="006E4115"/>
    <w:rsid w:val="006E5605"/>
    <w:rsid w:val="006E57F5"/>
    <w:rsid w:val="006E5C99"/>
    <w:rsid w:val="006E5E8E"/>
    <w:rsid w:val="006F0CED"/>
    <w:rsid w:val="006F49AD"/>
    <w:rsid w:val="00701236"/>
    <w:rsid w:val="007050F8"/>
    <w:rsid w:val="00711B3E"/>
    <w:rsid w:val="00713C61"/>
    <w:rsid w:val="0071690C"/>
    <w:rsid w:val="00727865"/>
    <w:rsid w:val="007319D3"/>
    <w:rsid w:val="00732AF0"/>
    <w:rsid w:val="00736675"/>
    <w:rsid w:val="00737286"/>
    <w:rsid w:val="00741B83"/>
    <w:rsid w:val="00750FA9"/>
    <w:rsid w:val="00761282"/>
    <w:rsid w:val="00771312"/>
    <w:rsid w:val="007767F1"/>
    <w:rsid w:val="00781EA0"/>
    <w:rsid w:val="0079405E"/>
    <w:rsid w:val="007952B6"/>
    <w:rsid w:val="0079568C"/>
    <w:rsid w:val="00797E68"/>
    <w:rsid w:val="007A1674"/>
    <w:rsid w:val="007A2776"/>
    <w:rsid w:val="007A7A63"/>
    <w:rsid w:val="007B0DCE"/>
    <w:rsid w:val="007B689F"/>
    <w:rsid w:val="007B7188"/>
    <w:rsid w:val="007B7C0F"/>
    <w:rsid w:val="007C2CE6"/>
    <w:rsid w:val="007C32A8"/>
    <w:rsid w:val="007C3B35"/>
    <w:rsid w:val="007D6A12"/>
    <w:rsid w:val="007E1D8D"/>
    <w:rsid w:val="007E6237"/>
    <w:rsid w:val="007F27E8"/>
    <w:rsid w:val="007F3421"/>
    <w:rsid w:val="007F4537"/>
    <w:rsid w:val="007F6EB9"/>
    <w:rsid w:val="008120EF"/>
    <w:rsid w:val="00812D15"/>
    <w:rsid w:val="008138DD"/>
    <w:rsid w:val="00815642"/>
    <w:rsid w:val="00817530"/>
    <w:rsid w:val="0082009A"/>
    <w:rsid w:val="00827726"/>
    <w:rsid w:val="00831F32"/>
    <w:rsid w:val="00842F8D"/>
    <w:rsid w:val="0084781E"/>
    <w:rsid w:val="008622E4"/>
    <w:rsid w:val="00862B32"/>
    <w:rsid w:val="00863433"/>
    <w:rsid w:val="00864034"/>
    <w:rsid w:val="00866467"/>
    <w:rsid w:val="0086724E"/>
    <w:rsid w:val="00872C53"/>
    <w:rsid w:val="00874DAE"/>
    <w:rsid w:val="00875F33"/>
    <w:rsid w:val="0088088D"/>
    <w:rsid w:val="00880CF1"/>
    <w:rsid w:val="00881CC3"/>
    <w:rsid w:val="00884F78"/>
    <w:rsid w:val="00893385"/>
    <w:rsid w:val="00894B96"/>
    <w:rsid w:val="008A1999"/>
    <w:rsid w:val="008A347F"/>
    <w:rsid w:val="008B01F0"/>
    <w:rsid w:val="008B2D40"/>
    <w:rsid w:val="008B3935"/>
    <w:rsid w:val="008B3AB9"/>
    <w:rsid w:val="008C1071"/>
    <w:rsid w:val="008C157F"/>
    <w:rsid w:val="008C4498"/>
    <w:rsid w:val="008C7A55"/>
    <w:rsid w:val="008D5237"/>
    <w:rsid w:val="008D69DC"/>
    <w:rsid w:val="008D7118"/>
    <w:rsid w:val="008E1E55"/>
    <w:rsid w:val="008E43E4"/>
    <w:rsid w:val="008E4B37"/>
    <w:rsid w:val="008E625D"/>
    <w:rsid w:val="008F1102"/>
    <w:rsid w:val="008F19A3"/>
    <w:rsid w:val="008F6880"/>
    <w:rsid w:val="008F6E03"/>
    <w:rsid w:val="009031A3"/>
    <w:rsid w:val="00904106"/>
    <w:rsid w:val="00911568"/>
    <w:rsid w:val="009136B5"/>
    <w:rsid w:val="00914375"/>
    <w:rsid w:val="009232B9"/>
    <w:rsid w:val="00930F18"/>
    <w:rsid w:val="00933C1E"/>
    <w:rsid w:val="00942ACA"/>
    <w:rsid w:val="0094438D"/>
    <w:rsid w:val="0094454A"/>
    <w:rsid w:val="00944681"/>
    <w:rsid w:val="0094716C"/>
    <w:rsid w:val="00950834"/>
    <w:rsid w:val="00955190"/>
    <w:rsid w:val="00955480"/>
    <w:rsid w:val="00955E3E"/>
    <w:rsid w:val="00957818"/>
    <w:rsid w:val="00963643"/>
    <w:rsid w:val="00965088"/>
    <w:rsid w:val="00966C1D"/>
    <w:rsid w:val="009674AF"/>
    <w:rsid w:val="00970BB5"/>
    <w:rsid w:val="00976798"/>
    <w:rsid w:val="0098268E"/>
    <w:rsid w:val="00983B12"/>
    <w:rsid w:val="00985AF1"/>
    <w:rsid w:val="009957F7"/>
    <w:rsid w:val="009A0794"/>
    <w:rsid w:val="009A1578"/>
    <w:rsid w:val="009A633F"/>
    <w:rsid w:val="009A6B37"/>
    <w:rsid w:val="009B1046"/>
    <w:rsid w:val="009B1325"/>
    <w:rsid w:val="009B5000"/>
    <w:rsid w:val="009B70ED"/>
    <w:rsid w:val="009B7D59"/>
    <w:rsid w:val="009B7FF8"/>
    <w:rsid w:val="009C0331"/>
    <w:rsid w:val="009C2CCB"/>
    <w:rsid w:val="009C3831"/>
    <w:rsid w:val="009C5A68"/>
    <w:rsid w:val="009D688B"/>
    <w:rsid w:val="009E3C5D"/>
    <w:rsid w:val="009E4158"/>
    <w:rsid w:val="009E7C87"/>
    <w:rsid w:val="009F67A7"/>
    <w:rsid w:val="00A033E1"/>
    <w:rsid w:val="00A04C41"/>
    <w:rsid w:val="00A05B7E"/>
    <w:rsid w:val="00A11A38"/>
    <w:rsid w:val="00A11D54"/>
    <w:rsid w:val="00A11F0D"/>
    <w:rsid w:val="00A13292"/>
    <w:rsid w:val="00A228E3"/>
    <w:rsid w:val="00A24CF4"/>
    <w:rsid w:val="00A24FEE"/>
    <w:rsid w:val="00A25A16"/>
    <w:rsid w:val="00A26E07"/>
    <w:rsid w:val="00A276ED"/>
    <w:rsid w:val="00A3061F"/>
    <w:rsid w:val="00A33109"/>
    <w:rsid w:val="00A34949"/>
    <w:rsid w:val="00A405A4"/>
    <w:rsid w:val="00A465CE"/>
    <w:rsid w:val="00A50F5F"/>
    <w:rsid w:val="00A54103"/>
    <w:rsid w:val="00A813E4"/>
    <w:rsid w:val="00A81870"/>
    <w:rsid w:val="00A86AD0"/>
    <w:rsid w:val="00A91935"/>
    <w:rsid w:val="00A92946"/>
    <w:rsid w:val="00A94079"/>
    <w:rsid w:val="00A960DF"/>
    <w:rsid w:val="00AA332A"/>
    <w:rsid w:val="00AA67C8"/>
    <w:rsid w:val="00AB0C7C"/>
    <w:rsid w:val="00AB288E"/>
    <w:rsid w:val="00AB59CE"/>
    <w:rsid w:val="00AC4674"/>
    <w:rsid w:val="00AC5033"/>
    <w:rsid w:val="00AC6FAA"/>
    <w:rsid w:val="00AD04F9"/>
    <w:rsid w:val="00AD24F6"/>
    <w:rsid w:val="00AD324C"/>
    <w:rsid w:val="00AD5461"/>
    <w:rsid w:val="00AE4091"/>
    <w:rsid w:val="00AE5EFE"/>
    <w:rsid w:val="00AE796A"/>
    <w:rsid w:val="00AF1269"/>
    <w:rsid w:val="00AF2634"/>
    <w:rsid w:val="00AF418D"/>
    <w:rsid w:val="00AF5D57"/>
    <w:rsid w:val="00AF612F"/>
    <w:rsid w:val="00AF7947"/>
    <w:rsid w:val="00B0046A"/>
    <w:rsid w:val="00B007BB"/>
    <w:rsid w:val="00B02632"/>
    <w:rsid w:val="00B0482C"/>
    <w:rsid w:val="00B07065"/>
    <w:rsid w:val="00B07F6A"/>
    <w:rsid w:val="00B10933"/>
    <w:rsid w:val="00B2196F"/>
    <w:rsid w:val="00B221BC"/>
    <w:rsid w:val="00B313BF"/>
    <w:rsid w:val="00B33D72"/>
    <w:rsid w:val="00B34BCF"/>
    <w:rsid w:val="00B356ED"/>
    <w:rsid w:val="00B36F93"/>
    <w:rsid w:val="00B43615"/>
    <w:rsid w:val="00B444E0"/>
    <w:rsid w:val="00B44AB1"/>
    <w:rsid w:val="00B50B0C"/>
    <w:rsid w:val="00B51A2C"/>
    <w:rsid w:val="00B61235"/>
    <w:rsid w:val="00B65047"/>
    <w:rsid w:val="00B77222"/>
    <w:rsid w:val="00B81752"/>
    <w:rsid w:val="00B8271D"/>
    <w:rsid w:val="00B87C0D"/>
    <w:rsid w:val="00B902A2"/>
    <w:rsid w:val="00B9376B"/>
    <w:rsid w:val="00B96E3E"/>
    <w:rsid w:val="00BA38F3"/>
    <w:rsid w:val="00BA4E93"/>
    <w:rsid w:val="00BA7AC9"/>
    <w:rsid w:val="00BB3586"/>
    <w:rsid w:val="00BB5DF4"/>
    <w:rsid w:val="00BC0E8A"/>
    <w:rsid w:val="00BC1252"/>
    <w:rsid w:val="00BC1456"/>
    <w:rsid w:val="00BC22EB"/>
    <w:rsid w:val="00BD33C8"/>
    <w:rsid w:val="00BD5D50"/>
    <w:rsid w:val="00BE1ADC"/>
    <w:rsid w:val="00BE240C"/>
    <w:rsid w:val="00BE4FB4"/>
    <w:rsid w:val="00BF2B75"/>
    <w:rsid w:val="00C00D96"/>
    <w:rsid w:val="00C0556C"/>
    <w:rsid w:val="00C0770A"/>
    <w:rsid w:val="00C11146"/>
    <w:rsid w:val="00C14A5E"/>
    <w:rsid w:val="00C14AE9"/>
    <w:rsid w:val="00C14CA7"/>
    <w:rsid w:val="00C20D06"/>
    <w:rsid w:val="00C2245F"/>
    <w:rsid w:val="00C261B7"/>
    <w:rsid w:val="00C306FA"/>
    <w:rsid w:val="00C30D9E"/>
    <w:rsid w:val="00C370DC"/>
    <w:rsid w:val="00C52721"/>
    <w:rsid w:val="00C56A79"/>
    <w:rsid w:val="00C61448"/>
    <w:rsid w:val="00C738A9"/>
    <w:rsid w:val="00C752F6"/>
    <w:rsid w:val="00C75EFA"/>
    <w:rsid w:val="00C8110E"/>
    <w:rsid w:val="00C82977"/>
    <w:rsid w:val="00C833D4"/>
    <w:rsid w:val="00C85F9A"/>
    <w:rsid w:val="00C86D92"/>
    <w:rsid w:val="00C87980"/>
    <w:rsid w:val="00C9364F"/>
    <w:rsid w:val="00C95F08"/>
    <w:rsid w:val="00CA01CC"/>
    <w:rsid w:val="00CA4409"/>
    <w:rsid w:val="00CA63DA"/>
    <w:rsid w:val="00CB3C46"/>
    <w:rsid w:val="00CB769B"/>
    <w:rsid w:val="00CD2D38"/>
    <w:rsid w:val="00CE03DE"/>
    <w:rsid w:val="00CE2F16"/>
    <w:rsid w:val="00CE3D97"/>
    <w:rsid w:val="00CE5F7C"/>
    <w:rsid w:val="00CE60F5"/>
    <w:rsid w:val="00CE6826"/>
    <w:rsid w:val="00CF0649"/>
    <w:rsid w:val="00CF1FB6"/>
    <w:rsid w:val="00CF714C"/>
    <w:rsid w:val="00D006B0"/>
    <w:rsid w:val="00D02BB7"/>
    <w:rsid w:val="00D115DC"/>
    <w:rsid w:val="00D12D83"/>
    <w:rsid w:val="00D14C62"/>
    <w:rsid w:val="00D2673C"/>
    <w:rsid w:val="00D2787E"/>
    <w:rsid w:val="00D32C91"/>
    <w:rsid w:val="00D359E5"/>
    <w:rsid w:val="00D40B53"/>
    <w:rsid w:val="00D42B9F"/>
    <w:rsid w:val="00D44F1B"/>
    <w:rsid w:val="00D467A4"/>
    <w:rsid w:val="00D50B9F"/>
    <w:rsid w:val="00D516EB"/>
    <w:rsid w:val="00D62BD3"/>
    <w:rsid w:val="00D63C21"/>
    <w:rsid w:val="00D65184"/>
    <w:rsid w:val="00D656D4"/>
    <w:rsid w:val="00D66499"/>
    <w:rsid w:val="00D66ABC"/>
    <w:rsid w:val="00D67D32"/>
    <w:rsid w:val="00D7671D"/>
    <w:rsid w:val="00D82226"/>
    <w:rsid w:val="00D82CA6"/>
    <w:rsid w:val="00D82F16"/>
    <w:rsid w:val="00D86228"/>
    <w:rsid w:val="00D872A8"/>
    <w:rsid w:val="00D8759E"/>
    <w:rsid w:val="00D94846"/>
    <w:rsid w:val="00D9599E"/>
    <w:rsid w:val="00DA006A"/>
    <w:rsid w:val="00DA7828"/>
    <w:rsid w:val="00DB075C"/>
    <w:rsid w:val="00DB0901"/>
    <w:rsid w:val="00DB1935"/>
    <w:rsid w:val="00DB349E"/>
    <w:rsid w:val="00DB3765"/>
    <w:rsid w:val="00DB3B39"/>
    <w:rsid w:val="00DB3F50"/>
    <w:rsid w:val="00DB5233"/>
    <w:rsid w:val="00DC1214"/>
    <w:rsid w:val="00DC275A"/>
    <w:rsid w:val="00DC3213"/>
    <w:rsid w:val="00DC7F24"/>
    <w:rsid w:val="00DD244C"/>
    <w:rsid w:val="00DD2643"/>
    <w:rsid w:val="00DD3F72"/>
    <w:rsid w:val="00DD54D9"/>
    <w:rsid w:val="00DD5A67"/>
    <w:rsid w:val="00DE087B"/>
    <w:rsid w:val="00DE535D"/>
    <w:rsid w:val="00DE6D65"/>
    <w:rsid w:val="00DF264E"/>
    <w:rsid w:val="00DF2C57"/>
    <w:rsid w:val="00DF6923"/>
    <w:rsid w:val="00E00E49"/>
    <w:rsid w:val="00E065A8"/>
    <w:rsid w:val="00E14118"/>
    <w:rsid w:val="00E17D60"/>
    <w:rsid w:val="00E211F7"/>
    <w:rsid w:val="00E27FB4"/>
    <w:rsid w:val="00E307C2"/>
    <w:rsid w:val="00E31560"/>
    <w:rsid w:val="00E3244E"/>
    <w:rsid w:val="00E34CF6"/>
    <w:rsid w:val="00E43CE4"/>
    <w:rsid w:val="00E44A65"/>
    <w:rsid w:val="00E477FA"/>
    <w:rsid w:val="00E50CCE"/>
    <w:rsid w:val="00E564BC"/>
    <w:rsid w:val="00E7097D"/>
    <w:rsid w:val="00E728DE"/>
    <w:rsid w:val="00E746C4"/>
    <w:rsid w:val="00E75A4A"/>
    <w:rsid w:val="00E75ADC"/>
    <w:rsid w:val="00E7744D"/>
    <w:rsid w:val="00E777A1"/>
    <w:rsid w:val="00E837E0"/>
    <w:rsid w:val="00E83DB2"/>
    <w:rsid w:val="00E85172"/>
    <w:rsid w:val="00E87D37"/>
    <w:rsid w:val="00E90B74"/>
    <w:rsid w:val="00E972E0"/>
    <w:rsid w:val="00EA02A5"/>
    <w:rsid w:val="00EA3033"/>
    <w:rsid w:val="00EA79BA"/>
    <w:rsid w:val="00EB0B69"/>
    <w:rsid w:val="00EB0D5A"/>
    <w:rsid w:val="00EB4CCA"/>
    <w:rsid w:val="00EC2AA4"/>
    <w:rsid w:val="00EC382E"/>
    <w:rsid w:val="00EC5554"/>
    <w:rsid w:val="00EC6ED4"/>
    <w:rsid w:val="00EC7649"/>
    <w:rsid w:val="00EE2B6A"/>
    <w:rsid w:val="00EE35AF"/>
    <w:rsid w:val="00EE4B6D"/>
    <w:rsid w:val="00EE4C90"/>
    <w:rsid w:val="00EE703B"/>
    <w:rsid w:val="00EE73EC"/>
    <w:rsid w:val="00EF093D"/>
    <w:rsid w:val="00EF0DF0"/>
    <w:rsid w:val="00EF0EDD"/>
    <w:rsid w:val="00EF10D8"/>
    <w:rsid w:val="00EF17D7"/>
    <w:rsid w:val="00EF258B"/>
    <w:rsid w:val="00EF29F0"/>
    <w:rsid w:val="00EF41E4"/>
    <w:rsid w:val="00EF568A"/>
    <w:rsid w:val="00EF72AB"/>
    <w:rsid w:val="00EF7A75"/>
    <w:rsid w:val="00F01CFC"/>
    <w:rsid w:val="00F0490D"/>
    <w:rsid w:val="00F105CD"/>
    <w:rsid w:val="00F13F84"/>
    <w:rsid w:val="00F17E0B"/>
    <w:rsid w:val="00F219EB"/>
    <w:rsid w:val="00F220C2"/>
    <w:rsid w:val="00F25F7A"/>
    <w:rsid w:val="00F30533"/>
    <w:rsid w:val="00F32BC8"/>
    <w:rsid w:val="00F32D7E"/>
    <w:rsid w:val="00F35EF3"/>
    <w:rsid w:val="00F40DF5"/>
    <w:rsid w:val="00F41949"/>
    <w:rsid w:val="00F41D3F"/>
    <w:rsid w:val="00F4275D"/>
    <w:rsid w:val="00F44E57"/>
    <w:rsid w:val="00F45547"/>
    <w:rsid w:val="00F45BF7"/>
    <w:rsid w:val="00F51043"/>
    <w:rsid w:val="00F51553"/>
    <w:rsid w:val="00F5179C"/>
    <w:rsid w:val="00F52FCC"/>
    <w:rsid w:val="00F53D3E"/>
    <w:rsid w:val="00F55249"/>
    <w:rsid w:val="00F56BB9"/>
    <w:rsid w:val="00F605D3"/>
    <w:rsid w:val="00F60765"/>
    <w:rsid w:val="00F6632D"/>
    <w:rsid w:val="00F67119"/>
    <w:rsid w:val="00F6786B"/>
    <w:rsid w:val="00F72BDB"/>
    <w:rsid w:val="00F7702A"/>
    <w:rsid w:val="00F81D53"/>
    <w:rsid w:val="00F82675"/>
    <w:rsid w:val="00F83B1C"/>
    <w:rsid w:val="00F8686C"/>
    <w:rsid w:val="00F86BDF"/>
    <w:rsid w:val="00F9324D"/>
    <w:rsid w:val="00F9358F"/>
    <w:rsid w:val="00F94D47"/>
    <w:rsid w:val="00F95CA0"/>
    <w:rsid w:val="00F9794D"/>
    <w:rsid w:val="00FA0416"/>
    <w:rsid w:val="00FA13F9"/>
    <w:rsid w:val="00FA44BD"/>
    <w:rsid w:val="00FA5186"/>
    <w:rsid w:val="00FA5BF6"/>
    <w:rsid w:val="00FA6B68"/>
    <w:rsid w:val="00FB1813"/>
    <w:rsid w:val="00FB582C"/>
    <w:rsid w:val="00FB66CF"/>
    <w:rsid w:val="00FC3BDC"/>
    <w:rsid w:val="00FC4119"/>
    <w:rsid w:val="00FC4F76"/>
    <w:rsid w:val="00FC5BB8"/>
    <w:rsid w:val="00FD0DF5"/>
    <w:rsid w:val="00FD464C"/>
    <w:rsid w:val="00FD7F21"/>
    <w:rsid w:val="00FE1B96"/>
    <w:rsid w:val="00FE20B0"/>
    <w:rsid w:val="00FE59BE"/>
    <w:rsid w:val="00FE6A28"/>
    <w:rsid w:val="00FF0599"/>
    <w:rsid w:val="00FF56FD"/>
    <w:rsid w:val="00FF6F0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89B9E"/>
  <w15:docId w15:val="{8E438A40-4A4A-6442-9152-F90667A2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D32"/>
    <w:pPr>
      <w:spacing w:after="0" w:line="240" w:lineRule="auto"/>
      <w:contextualSpacing/>
      <w:jc w:val="both"/>
    </w:pPr>
    <w:rPr>
      <w:rFonts w:ascii="Times New Roman" w:hAnsi="Times New Roman"/>
      <w:sz w:val="20"/>
      <w:lang w:val="en-US"/>
    </w:rPr>
  </w:style>
  <w:style w:type="paragraph" w:styleId="Heading1">
    <w:name w:val="heading 1"/>
    <w:basedOn w:val="Normal"/>
    <w:next w:val="Normal"/>
    <w:link w:val="Heading1Char"/>
    <w:uiPriority w:val="9"/>
    <w:qFormat/>
    <w:rsid w:val="00C9364F"/>
    <w:pPr>
      <w:keepNext/>
      <w:keepLines/>
      <w:jc w:val="center"/>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C0556C"/>
    <w:pPr>
      <w:keepNext/>
      <w:keepLines/>
      <w:jc w:val="center"/>
      <w:outlineLvl w:val="1"/>
    </w:pPr>
    <w:rPr>
      <w:rFonts w:eastAsiaTheme="majorEastAsia" w:cstheme="majorBidi"/>
      <w:bCs/>
      <w:i/>
      <w:szCs w:val="26"/>
    </w:rPr>
  </w:style>
  <w:style w:type="paragraph" w:styleId="Heading3">
    <w:name w:val="heading 3"/>
    <w:basedOn w:val="Normal"/>
    <w:next w:val="Normal"/>
    <w:link w:val="Heading3Char"/>
    <w:uiPriority w:val="9"/>
    <w:unhideWhenUsed/>
    <w:qFormat/>
    <w:rsid w:val="00606CD4"/>
    <w:pPr>
      <w:keepNext/>
      <w:keepLines/>
      <w:jc w:val="left"/>
      <w:outlineLvl w:val="2"/>
    </w:pPr>
    <w:rPr>
      <w:rFonts w:asciiTheme="majorBidi" w:eastAsiaTheme="majorEastAsia" w:hAnsiTheme="majorBidi" w:cstheme="majorBidi"/>
      <w:b/>
      <w:bCs/>
    </w:rPr>
  </w:style>
  <w:style w:type="paragraph" w:styleId="Heading4">
    <w:name w:val="heading 4"/>
    <w:basedOn w:val="Normal"/>
    <w:next w:val="Normal"/>
    <w:link w:val="Heading4Char"/>
    <w:uiPriority w:val="9"/>
    <w:unhideWhenUsed/>
    <w:qFormat/>
    <w:rsid w:val="009B70ED"/>
    <w:pPr>
      <w:keepNext/>
      <w:keepLines/>
      <w:outlineLvl w:val="3"/>
    </w:pPr>
    <w:rPr>
      <w:rFonts w:eastAsiaTheme="majorEastAsia" w:cs="Times New Roman"/>
      <w:i/>
      <w:szCs w:val="24"/>
    </w:rPr>
  </w:style>
  <w:style w:type="paragraph" w:styleId="Heading5">
    <w:name w:val="heading 5"/>
    <w:basedOn w:val="Normal"/>
    <w:next w:val="Normal"/>
    <w:link w:val="Heading5Char"/>
    <w:uiPriority w:val="9"/>
    <w:unhideWhenUsed/>
    <w:qFormat/>
    <w:rsid w:val="00D656D4"/>
    <w:pPr>
      <w:keepNext/>
      <w:keepLines/>
      <w:mirrorIndents/>
      <w:outlineLvl w:val="4"/>
    </w:pPr>
    <w:rPr>
      <w:rFonts w:asciiTheme="majorBidi" w:eastAsiaTheme="majorEastAsia" w:hAnsiTheme="majorBid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0F8"/>
    <w:pPr>
      <w:tabs>
        <w:tab w:val="center" w:pos="4680"/>
        <w:tab w:val="right" w:pos="9360"/>
      </w:tabs>
    </w:pPr>
  </w:style>
  <w:style w:type="character" w:customStyle="1" w:styleId="HeaderChar">
    <w:name w:val="Header Char"/>
    <w:basedOn w:val="DefaultParagraphFont"/>
    <w:link w:val="Header"/>
    <w:uiPriority w:val="99"/>
    <w:rsid w:val="007050F8"/>
    <w:rPr>
      <w:lang w:val="en-US"/>
    </w:rPr>
  </w:style>
  <w:style w:type="paragraph" w:styleId="Footer">
    <w:name w:val="footer"/>
    <w:basedOn w:val="Normal"/>
    <w:link w:val="FooterChar"/>
    <w:uiPriority w:val="99"/>
    <w:unhideWhenUsed/>
    <w:rsid w:val="007050F8"/>
    <w:pPr>
      <w:tabs>
        <w:tab w:val="center" w:pos="4680"/>
        <w:tab w:val="right" w:pos="9360"/>
      </w:tabs>
    </w:pPr>
  </w:style>
  <w:style w:type="character" w:customStyle="1" w:styleId="FooterChar">
    <w:name w:val="Footer Char"/>
    <w:basedOn w:val="DefaultParagraphFont"/>
    <w:link w:val="Footer"/>
    <w:uiPriority w:val="99"/>
    <w:rsid w:val="007050F8"/>
    <w:rPr>
      <w:lang w:val="en-US"/>
    </w:rPr>
  </w:style>
  <w:style w:type="character" w:styleId="CommentReference">
    <w:name w:val="annotation reference"/>
    <w:basedOn w:val="DefaultParagraphFont"/>
    <w:uiPriority w:val="99"/>
    <w:semiHidden/>
    <w:unhideWhenUsed/>
    <w:rsid w:val="00197F54"/>
    <w:rPr>
      <w:sz w:val="16"/>
      <w:szCs w:val="16"/>
    </w:rPr>
  </w:style>
  <w:style w:type="paragraph" w:styleId="CommentText">
    <w:name w:val="annotation text"/>
    <w:basedOn w:val="Normal"/>
    <w:link w:val="CommentTextChar"/>
    <w:uiPriority w:val="99"/>
    <w:semiHidden/>
    <w:unhideWhenUsed/>
    <w:rsid w:val="00197F54"/>
    <w:rPr>
      <w:szCs w:val="20"/>
    </w:rPr>
  </w:style>
  <w:style w:type="character" w:customStyle="1" w:styleId="CommentTextChar">
    <w:name w:val="Comment Text Char"/>
    <w:basedOn w:val="DefaultParagraphFont"/>
    <w:link w:val="CommentText"/>
    <w:uiPriority w:val="99"/>
    <w:semiHidden/>
    <w:rsid w:val="00197F54"/>
    <w:rPr>
      <w:sz w:val="20"/>
      <w:szCs w:val="20"/>
      <w:lang w:val="en-US"/>
    </w:rPr>
  </w:style>
  <w:style w:type="paragraph" w:styleId="CommentSubject">
    <w:name w:val="annotation subject"/>
    <w:basedOn w:val="CommentText"/>
    <w:next w:val="CommentText"/>
    <w:link w:val="CommentSubjectChar"/>
    <w:uiPriority w:val="99"/>
    <w:semiHidden/>
    <w:unhideWhenUsed/>
    <w:rsid w:val="00197F54"/>
    <w:rPr>
      <w:b/>
      <w:bCs/>
    </w:rPr>
  </w:style>
  <w:style w:type="character" w:customStyle="1" w:styleId="CommentSubjectChar">
    <w:name w:val="Comment Subject Char"/>
    <w:basedOn w:val="CommentTextChar"/>
    <w:link w:val="CommentSubject"/>
    <w:uiPriority w:val="99"/>
    <w:semiHidden/>
    <w:rsid w:val="00197F54"/>
    <w:rPr>
      <w:b/>
      <w:bCs/>
      <w:sz w:val="20"/>
      <w:szCs w:val="20"/>
      <w:lang w:val="en-US"/>
    </w:rPr>
  </w:style>
  <w:style w:type="paragraph" w:styleId="BalloonText">
    <w:name w:val="Balloon Text"/>
    <w:basedOn w:val="Normal"/>
    <w:link w:val="BalloonTextChar"/>
    <w:uiPriority w:val="99"/>
    <w:semiHidden/>
    <w:unhideWhenUsed/>
    <w:rsid w:val="00197F54"/>
    <w:rPr>
      <w:rFonts w:ascii="Tahoma" w:hAnsi="Tahoma" w:cs="Tahoma"/>
      <w:sz w:val="16"/>
      <w:szCs w:val="16"/>
    </w:rPr>
  </w:style>
  <w:style w:type="character" w:customStyle="1" w:styleId="BalloonTextChar">
    <w:name w:val="Balloon Text Char"/>
    <w:basedOn w:val="DefaultParagraphFont"/>
    <w:link w:val="BalloonText"/>
    <w:uiPriority w:val="99"/>
    <w:semiHidden/>
    <w:rsid w:val="00197F54"/>
    <w:rPr>
      <w:rFonts w:ascii="Tahoma" w:hAnsi="Tahoma" w:cs="Tahoma"/>
      <w:sz w:val="16"/>
      <w:szCs w:val="16"/>
      <w:lang w:val="en-US"/>
    </w:rPr>
  </w:style>
  <w:style w:type="character" w:customStyle="1" w:styleId="Heading1Char">
    <w:name w:val="Heading 1 Char"/>
    <w:basedOn w:val="DefaultParagraphFont"/>
    <w:link w:val="Heading1"/>
    <w:uiPriority w:val="9"/>
    <w:rsid w:val="00C9364F"/>
    <w:rPr>
      <w:rFonts w:ascii="Times New Roman" w:eastAsiaTheme="majorEastAsia" w:hAnsi="Times New Roman" w:cstheme="majorBidi"/>
      <w:b/>
      <w:bCs/>
      <w:szCs w:val="28"/>
      <w:lang w:val="en-US"/>
    </w:rPr>
  </w:style>
  <w:style w:type="paragraph" w:styleId="TOC1">
    <w:name w:val="toc 1"/>
    <w:basedOn w:val="Normal"/>
    <w:next w:val="Normal"/>
    <w:autoRedefine/>
    <w:uiPriority w:val="39"/>
    <w:unhideWhenUsed/>
    <w:rsid w:val="00D02BB7"/>
    <w:pPr>
      <w:spacing w:after="100"/>
    </w:pPr>
  </w:style>
  <w:style w:type="character" w:styleId="Hyperlink">
    <w:name w:val="Hyperlink"/>
    <w:basedOn w:val="DefaultParagraphFont"/>
    <w:uiPriority w:val="99"/>
    <w:unhideWhenUsed/>
    <w:rsid w:val="00D02BB7"/>
    <w:rPr>
      <w:color w:val="0563C1" w:themeColor="hyperlink"/>
      <w:u w:val="single"/>
    </w:rPr>
  </w:style>
  <w:style w:type="character" w:customStyle="1" w:styleId="Heading2Char">
    <w:name w:val="Heading 2 Char"/>
    <w:basedOn w:val="DefaultParagraphFont"/>
    <w:link w:val="Heading2"/>
    <w:uiPriority w:val="9"/>
    <w:rsid w:val="00C0556C"/>
    <w:rPr>
      <w:rFonts w:ascii="Times New Roman" w:eastAsiaTheme="majorEastAsia" w:hAnsi="Times New Roman" w:cstheme="majorBidi"/>
      <w:bCs/>
      <w:i/>
      <w:sz w:val="24"/>
      <w:szCs w:val="26"/>
      <w:lang w:val="en-US"/>
    </w:rPr>
  </w:style>
  <w:style w:type="paragraph" w:styleId="TOC2">
    <w:name w:val="toc 2"/>
    <w:basedOn w:val="Normal"/>
    <w:next w:val="Normal"/>
    <w:autoRedefine/>
    <w:uiPriority w:val="39"/>
    <w:unhideWhenUsed/>
    <w:rsid w:val="006C38EB"/>
    <w:pPr>
      <w:spacing w:after="100"/>
      <w:ind w:left="220"/>
    </w:pPr>
  </w:style>
  <w:style w:type="character" w:customStyle="1" w:styleId="Heading4Char">
    <w:name w:val="Heading 4 Char"/>
    <w:basedOn w:val="DefaultParagraphFont"/>
    <w:link w:val="Heading4"/>
    <w:uiPriority w:val="9"/>
    <w:rsid w:val="009B70ED"/>
    <w:rPr>
      <w:rFonts w:ascii="Times New Roman" w:eastAsiaTheme="majorEastAsia" w:hAnsi="Times New Roman" w:cs="Times New Roman"/>
      <w:i/>
      <w:sz w:val="24"/>
      <w:szCs w:val="24"/>
      <w:lang w:val="en-US"/>
    </w:rPr>
  </w:style>
  <w:style w:type="character" w:customStyle="1" w:styleId="Heading3Char">
    <w:name w:val="Heading 3 Char"/>
    <w:basedOn w:val="DefaultParagraphFont"/>
    <w:link w:val="Heading3"/>
    <w:uiPriority w:val="9"/>
    <w:rsid w:val="00606CD4"/>
    <w:rPr>
      <w:rFonts w:asciiTheme="majorBidi" w:eastAsiaTheme="majorEastAsia" w:hAnsiTheme="majorBidi" w:cstheme="majorBidi"/>
      <w:b/>
      <w:bCs/>
      <w:sz w:val="20"/>
      <w:lang w:val="en-US"/>
    </w:rPr>
  </w:style>
  <w:style w:type="table" w:styleId="TableGrid">
    <w:name w:val="Table Grid"/>
    <w:basedOn w:val="TableNormal"/>
    <w:uiPriority w:val="59"/>
    <w:rsid w:val="00AD04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6BC"/>
    <w:pPr>
      <w:spacing w:after="200"/>
      <w:ind w:left="720"/>
      <w:jc w:val="left"/>
    </w:pPr>
    <w:rPr>
      <w:rFonts w:asciiTheme="minorHAnsi" w:eastAsiaTheme="minorEastAsia" w:hAnsiTheme="minorHAnsi"/>
      <w:i/>
      <w:sz w:val="22"/>
    </w:rPr>
  </w:style>
  <w:style w:type="numbering" w:customStyle="1" w:styleId="NoList1">
    <w:name w:val="No List1"/>
    <w:next w:val="NoList"/>
    <w:uiPriority w:val="99"/>
    <w:semiHidden/>
    <w:unhideWhenUsed/>
    <w:rsid w:val="006F0CED"/>
  </w:style>
  <w:style w:type="paragraph" w:customStyle="1" w:styleId="Default">
    <w:name w:val="Default"/>
    <w:rsid w:val="006F0CE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converted-space">
    <w:name w:val="apple-converted-space"/>
    <w:basedOn w:val="DefaultParagraphFont"/>
    <w:rsid w:val="006F0CED"/>
  </w:style>
  <w:style w:type="table" w:customStyle="1" w:styleId="TableGrid1">
    <w:name w:val="Table Grid1"/>
    <w:basedOn w:val="TableNormal"/>
    <w:next w:val="TableGrid"/>
    <w:uiPriority w:val="59"/>
    <w:rsid w:val="006F0C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6F0CED"/>
    <w:pPr>
      <w:spacing w:before="100" w:beforeAutospacing="1" w:after="100" w:afterAutospacing="1"/>
      <w:jc w:val="left"/>
    </w:pPr>
    <w:rPr>
      <w:rFonts w:eastAsia="Times New Roman" w:cs="Times New Roman"/>
      <w:i/>
      <w:szCs w:val="24"/>
    </w:rPr>
  </w:style>
  <w:style w:type="paragraph" w:customStyle="1" w:styleId="xmsonormal">
    <w:name w:val="x_msonormal"/>
    <w:basedOn w:val="Normal"/>
    <w:rsid w:val="006F0CED"/>
    <w:pPr>
      <w:spacing w:before="100" w:beforeAutospacing="1" w:after="100" w:afterAutospacing="1"/>
      <w:jc w:val="left"/>
    </w:pPr>
    <w:rPr>
      <w:rFonts w:eastAsia="Times New Roman" w:cs="Times New Roman"/>
      <w:i/>
      <w:szCs w:val="24"/>
    </w:rPr>
  </w:style>
  <w:style w:type="paragraph" w:styleId="NormalWeb">
    <w:name w:val="Normal (Web)"/>
    <w:basedOn w:val="Normal"/>
    <w:uiPriority w:val="99"/>
    <w:semiHidden/>
    <w:unhideWhenUsed/>
    <w:rsid w:val="006F0CED"/>
    <w:pPr>
      <w:spacing w:before="100" w:beforeAutospacing="1" w:after="100" w:afterAutospacing="1"/>
      <w:jc w:val="left"/>
    </w:pPr>
    <w:rPr>
      <w:rFonts w:eastAsia="Times New Roman" w:cs="Times New Roman"/>
      <w:i/>
      <w:szCs w:val="24"/>
    </w:rPr>
  </w:style>
  <w:style w:type="character" w:customStyle="1" w:styleId="Heading5Char">
    <w:name w:val="Heading 5 Char"/>
    <w:basedOn w:val="DefaultParagraphFont"/>
    <w:link w:val="Heading5"/>
    <w:uiPriority w:val="9"/>
    <w:rsid w:val="00D656D4"/>
    <w:rPr>
      <w:rFonts w:asciiTheme="majorBidi" w:eastAsiaTheme="majorEastAsia" w:hAnsiTheme="majorBidi" w:cstheme="majorBidi"/>
      <w:sz w:val="24"/>
      <w:lang w:val="en-US"/>
    </w:rPr>
  </w:style>
  <w:style w:type="paragraph" w:styleId="NoSpacing">
    <w:name w:val="No Spacing"/>
    <w:uiPriority w:val="1"/>
    <w:qFormat/>
    <w:rsid w:val="00D656D4"/>
    <w:pPr>
      <w:spacing w:after="0" w:line="240" w:lineRule="auto"/>
      <w:jc w:val="both"/>
    </w:pPr>
    <w:rPr>
      <w:rFonts w:ascii="Times New Roman" w:hAnsi="Times New Roman"/>
      <w:sz w:val="24"/>
      <w:lang w:val="en-US"/>
    </w:rPr>
  </w:style>
  <w:style w:type="paragraph" w:customStyle="1" w:styleId="EndNoteBibliography">
    <w:name w:val="EndNote Bibliography"/>
    <w:basedOn w:val="Normal"/>
    <w:link w:val="EndNoteBibliographyChar"/>
    <w:rsid w:val="008C157F"/>
    <w:pPr>
      <w:spacing w:after="200"/>
      <w:contextualSpacing w:val="0"/>
      <w:jc w:val="left"/>
    </w:pPr>
    <w:rPr>
      <w:rFonts w:ascii="Calibri" w:hAnsi="Calibri"/>
      <w:noProof/>
      <w:sz w:val="22"/>
    </w:rPr>
  </w:style>
  <w:style w:type="character" w:customStyle="1" w:styleId="EndNoteBibliographyChar">
    <w:name w:val="EndNote Bibliography Char"/>
    <w:basedOn w:val="DefaultParagraphFont"/>
    <w:link w:val="EndNoteBibliography"/>
    <w:rsid w:val="008C157F"/>
    <w:rPr>
      <w:rFonts w:ascii="Calibri" w:hAnsi="Calibri"/>
      <w:noProof/>
      <w:lang w:val="en-US"/>
    </w:rPr>
  </w:style>
  <w:style w:type="character" w:customStyle="1" w:styleId="CaptionChar">
    <w:name w:val="Caption Char"/>
    <w:aliases w:val="DO NOT USE OR MODIFY Char"/>
    <w:basedOn w:val="DefaultParagraphFont"/>
    <w:link w:val="Caption"/>
    <w:uiPriority w:val="10"/>
    <w:locked/>
    <w:rsid w:val="00BA4E93"/>
    <w:rPr>
      <w:rFonts w:ascii="Times New Roman" w:hAnsi="Times New Roman" w:cs="Times New Roman"/>
      <w:b/>
      <w:sz w:val="20"/>
      <w:szCs w:val="20"/>
      <w:lang w:val="en-GB"/>
    </w:rPr>
  </w:style>
  <w:style w:type="paragraph" w:styleId="Caption">
    <w:name w:val="caption"/>
    <w:aliases w:val="DO NOT USE OR MODIFY"/>
    <w:basedOn w:val="Normal"/>
    <w:next w:val="Normal"/>
    <w:link w:val="CaptionChar"/>
    <w:autoRedefine/>
    <w:uiPriority w:val="10"/>
    <w:unhideWhenUsed/>
    <w:qFormat/>
    <w:rsid w:val="00BA4E93"/>
    <w:pPr>
      <w:keepNext/>
      <w:widowControl w:val="0"/>
      <w:contextualSpacing w:val="0"/>
      <w:jc w:val="left"/>
    </w:pPr>
    <w:rPr>
      <w:rFonts w:cs="Times New Roman"/>
      <w:b/>
      <w:szCs w:val="20"/>
      <w:lang w:val="en-GB"/>
    </w:rPr>
  </w:style>
  <w:style w:type="paragraph" w:customStyle="1" w:styleId="Tabletext4a">
    <w:name w:val="Table text 4a"/>
    <w:basedOn w:val="Normal"/>
    <w:autoRedefine/>
    <w:uiPriority w:val="13"/>
    <w:qFormat/>
    <w:rsid w:val="00B356ED"/>
    <w:pPr>
      <w:widowControl w:val="0"/>
      <w:spacing w:line="360" w:lineRule="auto"/>
      <w:contextualSpacing w:val="0"/>
      <w:jc w:val="left"/>
    </w:pPr>
    <w:rPr>
      <w:rFonts w:asciiTheme="minorHAnsi" w:eastAsiaTheme="minorEastAsia" w:hAnsiTheme="minorHAnsi"/>
      <w:lang w:val="en-GB"/>
    </w:rPr>
  </w:style>
  <w:style w:type="paragraph" w:customStyle="1" w:styleId="Tabletext5centre2">
    <w:name w:val="Table text 5 centre2"/>
    <w:basedOn w:val="Normal"/>
    <w:autoRedefine/>
    <w:uiPriority w:val="13"/>
    <w:qFormat/>
    <w:rsid w:val="00B02632"/>
    <w:pPr>
      <w:ind w:left="30"/>
      <w:contextualSpacing w:val="0"/>
      <w:jc w:val="center"/>
    </w:pPr>
    <w:rPr>
      <w:rFonts w:eastAsiaTheme="minorEastAsia" w:cs="Times New Roman"/>
      <w:bCs/>
      <w:szCs w:val="24"/>
      <w:shd w:val="clear" w:color="auto" w:fill="FFFFFF"/>
      <w:lang w:val="en-MY"/>
    </w:rPr>
  </w:style>
  <w:style w:type="table" w:styleId="PlainTable2">
    <w:name w:val="Plain Table 2"/>
    <w:basedOn w:val="TableNormal"/>
    <w:uiPriority w:val="42"/>
    <w:rsid w:val="00B356ED"/>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F105CD"/>
    <w:rPr>
      <w:color w:val="605E5C"/>
      <w:shd w:val="clear" w:color="auto" w:fill="E1DFDD"/>
    </w:rPr>
  </w:style>
  <w:style w:type="paragraph" w:styleId="BodyText">
    <w:name w:val="Body Text"/>
    <w:basedOn w:val="Normal"/>
    <w:link w:val="BodyTextChar"/>
    <w:autoRedefine/>
    <w:uiPriority w:val="99"/>
    <w:semiHidden/>
    <w:rsid w:val="00A94079"/>
    <w:pPr>
      <w:widowControl w:val="0"/>
      <w:spacing w:line="360" w:lineRule="auto"/>
      <w:contextualSpacing w:val="0"/>
      <w:jc w:val="left"/>
    </w:pPr>
    <w:rPr>
      <w:rFonts w:cs="Times New Roman"/>
      <w:b/>
      <w:sz w:val="24"/>
      <w:szCs w:val="24"/>
      <w:lang w:val="en-GB"/>
    </w:rPr>
  </w:style>
  <w:style w:type="character" w:customStyle="1" w:styleId="BodyTextChar">
    <w:name w:val="Body Text Char"/>
    <w:basedOn w:val="DefaultParagraphFont"/>
    <w:link w:val="BodyText"/>
    <w:uiPriority w:val="99"/>
    <w:semiHidden/>
    <w:rsid w:val="00A94079"/>
    <w:rPr>
      <w:rFonts w:ascii="Times New Roman" w:hAnsi="Times New Roman" w:cs="Times New Roman"/>
      <w:b/>
      <w:sz w:val="24"/>
      <w:szCs w:val="24"/>
      <w:lang w:val="en-GB"/>
    </w:rPr>
  </w:style>
  <w:style w:type="paragraph" w:customStyle="1" w:styleId="APPENDIXNUMBER">
    <w:name w:val="APPENDIX NUMBER"/>
    <w:basedOn w:val="Normal"/>
    <w:autoRedefine/>
    <w:uiPriority w:val="7"/>
    <w:qFormat/>
    <w:rsid w:val="00A94079"/>
    <w:pPr>
      <w:widowControl w:val="0"/>
      <w:spacing w:line="360" w:lineRule="auto"/>
      <w:contextualSpacing w:val="0"/>
      <w:jc w:val="center"/>
    </w:pPr>
    <w:rPr>
      <w:rFonts w:ascii="Times New Roman Bold" w:hAnsi="Times New Roman Bold" w:cs="Times New Roman"/>
      <w:b/>
      <w:caps/>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976">
      <w:bodyDiv w:val="1"/>
      <w:marLeft w:val="0"/>
      <w:marRight w:val="0"/>
      <w:marTop w:val="0"/>
      <w:marBottom w:val="0"/>
      <w:divBdr>
        <w:top w:val="none" w:sz="0" w:space="0" w:color="auto"/>
        <w:left w:val="none" w:sz="0" w:space="0" w:color="auto"/>
        <w:bottom w:val="none" w:sz="0" w:space="0" w:color="auto"/>
        <w:right w:val="none" w:sz="0" w:space="0" w:color="auto"/>
      </w:divBdr>
    </w:div>
    <w:div w:id="6369072">
      <w:bodyDiv w:val="1"/>
      <w:marLeft w:val="0"/>
      <w:marRight w:val="0"/>
      <w:marTop w:val="0"/>
      <w:marBottom w:val="0"/>
      <w:divBdr>
        <w:top w:val="none" w:sz="0" w:space="0" w:color="auto"/>
        <w:left w:val="none" w:sz="0" w:space="0" w:color="auto"/>
        <w:bottom w:val="none" w:sz="0" w:space="0" w:color="auto"/>
        <w:right w:val="none" w:sz="0" w:space="0" w:color="auto"/>
      </w:divBdr>
    </w:div>
    <w:div w:id="11149214">
      <w:bodyDiv w:val="1"/>
      <w:marLeft w:val="0"/>
      <w:marRight w:val="0"/>
      <w:marTop w:val="0"/>
      <w:marBottom w:val="0"/>
      <w:divBdr>
        <w:top w:val="none" w:sz="0" w:space="0" w:color="auto"/>
        <w:left w:val="none" w:sz="0" w:space="0" w:color="auto"/>
        <w:bottom w:val="none" w:sz="0" w:space="0" w:color="auto"/>
        <w:right w:val="none" w:sz="0" w:space="0" w:color="auto"/>
      </w:divBdr>
    </w:div>
    <w:div w:id="13580438">
      <w:bodyDiv w:val="1"/>
      <w:marLeft w:val="0"/>
      <w:marRight w:val="0"/>
      <w:marTop w:val="0"/>
      <w:marBottom w:val="0"/>
      <w:divBdr>
        <w:top w:val="none" w:sz="0" w:space="0" w:color="auto"/>
        <w:left w:val="none" w:sz="0" w:space="0" w:color="auto"/>
        <w:bottom w:val="none" w:sz="0" w:space="0" w:color="auto"/>
        <w:right w:val="none" w:sz="0" w:space="0" w:color="auto"/>
      </w:divBdr>
    </w:div>
    <w:div w:id="16278375">
      <w:bodyDiv w:val="1"/>
      <w:marLeft w:val="0"/>
      <w:marRight w:val="0"/>
      <w:marTop w:val="0"/>
      <w:marBottom w:val="0"/>
      <w:divBdr>
        <w:top w:val="none" w:sz="0" w:space="0" w:color="auto"/>
        <w:left w:val="none" w:sz="0" w:space="0" w:color="auto"/>
        <w:bottom w:val="none" w:sz="0" w:space="0" w:color="auto"/>
        <w:right w:val="none" w:sz="0" w:space="0" w:color="auto"/>
      </w:divBdr>
    </w:div>
    <w:div w:id="16468901">
      <w:bodyDiv w:val="1"/>
      <w:marLeft w:val="0"/>
      <w:marRight w:val="0"/>
      <w:marTop w:val="0"/>
      <w:marBottom w:val="0"/>
      <w:divBdr>
        <w:top w:val="none" w:sz="0" w:space="0" w:color="auto"/>
        <w:left w:val="none" w:sz="0" w:space="0" w:color="auto"/>
        <w:bottom w:val="none" w:sz="0" w:space="0" w:color="auto"/>
        <w:right w:val="none" w:sz="0" w:space="0" w:color="auto"/>
      </w:divBdr>
    </w:div>
    <w:div w:id="28915555">
      <w:bodyDiv w:val="1"/>
      <w:marLeft w:val="0"/>
      <w:marRight w:val="0"/>
      <w:marTop w:val="0"/>
      <w:marBottom w:val="0"/>
      <w:divBdr>
        <w:top w:val="none" w:sz="0" w:space="0" w:color="auto"/>
        <w:left w:val="none" w:sz="0" w:space="0" w:color="auto"/>
        <w:bottom w:val="none" w:sz="0" w:space="0" w:color="auto"/>
        <w:right w:val="none" w:sz="0" w:space="0" w:color="auto"/>
      </w:divBdr>
    </w:div>
    <w:div w:id="30615369">
      <w:bodyDiv w:val="1"/>
      <w:marLeft w:val="0"/>
      <w:marRight w:val="0"/>
      <w:marTop w:val="0"/>
      <w:marBottom w:val="0"/>
      <w:divBdr>
        <w:top w:val="none" w:sz="0" w:space="0" w:color="auto"/>
        <w:left w:val="none" w:sz="0" w:space="0" w:color="auto"/>
        <w:bottom w:val="none" w:sz="0" w:space="0" w:color="auto"/>
        <w:right w:val="none" w:sz="0" w:space="0" w:color="auto"/>
      </w:divBdr>
    </w:div>
    <w:div w:id="30763467">
      <w:bodyDiv w:val="1"/>
      <w:marLeft w:val="0"/>
      <w:marRight w:val="0"/>
      <w:marTop w:val="0"/>
      <w:marBottom w:val="0"/>
      <w:divBdr>
        <w:top w:val="none" w:sz="0" w:space="0" w:color="auto"/>
        <w:left w:val="none" w:sz="0" w:space="0" w:color="auto"/>
        <w:bottom w:val="none" w:sz="0" w:space="0" w:color="auto"/>
        <w:right w:val="none" w:sz="0" w:space="0" w:color="auto"/>
      </w:divBdr>
    </w:div>
    <w:div w:id="32265842">
      <w:bodyDiv w:val="1"/>
      <w:marLeft w:val="0"/>
      <w:marRight w:val="0"/>
      <w:marTop w:val="0"/>
      <w:marBottom w:val="0"/>
      <w:divBdr>
        <w:top w:val="none" w:sz="0" w:space="0" w:color="auto"/>
        <w:left w:val="none" w:sz="0" w:space="0" w:color="auto"/>
        <w:bottom w:val="none" w:sz="0" w:space="0" w:color="auto"/>
        <w:right w:val="none" w:sz="0" w:space="0" w:color="auto"/>
      </w:divBdr>
    </w:div>
    <w:div w:id="42028557">
      <w:bodyDiv w:val="1"/>
      <w:marLeft w:val="0"/>
      <w:marRight w:val="0"/>
      <w:marTop w:val="0"/>
      <w:marBottom w:val="0"/>
      <w:divBdr>
        <w:top w:val="none" w:sz="0" w:space="0" w:color="auto"/>
        <w:left w:val="none" w:sz="0" w:space="0" w:color="auto"/>
        <w:bottom w:val="none" w:sz="0" w:space="0" w:color="auto"/>
        <w:right w:val="none" w:sz="0" w:space="0" w:color="auto"/>
      </w:divBdr>
    </w:div>
    <w:div w:id="52849689">
      <w:bodyDiv w:val="1"/>
      <w:marLeft w:val="0"/>
      <w:marRight w:val="0"/>
      <w:marTop w:val="0"/>
      <w:marBottom w:val="0"/>
      <w:divBdr>
        <w:top w:val="none" w:sz="0" w:space="0" w:color="auto"/>
        <w:left w:val="none" w:sz="0" w:space="0" w:color="auto"/>
        <w:bottom w:val="none" w:sz="0" w:space="0" w:color="auto"/>
        <w:right w:val="none" w:sz="0" w:space="0" w:color="auto"/>
      </w:divBdr>
    </w:div>
    <w:div w:id="61029664">
      <w:bodyDiv w:val="1"/>
      <w:marLeft w:val="0"/>
      <w:marRight w:val="0"/>
      <w:marTop w:val="0"/>
      <w:marBottom w:val="0"/>
      <w:divBdr>
        <w:top w:val="none" w:sz="0" w:space="0" w:color="auto"/>
        <w:left w:val="none" w:sz="0" w:space="0" w:color="auto"/>
        <w:bottom w:val="none" w:sz="0" w:space="0" w:color="auto"/>
        <w:right w:val="none" w:sz="0" w:space="0" w:color="auto"/>
      </w:divBdr>
    </w:div>
    <w:div w:id="65424498">
      <w:bodyDiv w:val="1"/>
      <w:marLeft w:val="0"/>
      <w:marRight w:val="0"/>
      <w:marTop w:val="0"/>
      <w:marBottom w:val="0"/>
      <w:divBdr>
        <w:top w:val="none" w:sz="0" w:space="0" w:color="auto"/>
        <w:left w:val="none" w:sz="0" w:space="0" w:color="auto"/>
        <w:bottom w:val="none" w:sz="0" w:space="0" w:color="auto"/>
        <w:right w:val="none" w:sz="0" w:space="0" w:color="auto"/>
      </w:divBdr>
    </w:div>
    <w:div w:id="81420651">
      <w:bodyDiv w:val="1"/>
      <w:marLeft w:val="0"/>
      <w:marRight w:val="0"/>
      <w:marTop w:val="0"/>
      <w:marBottom w:val="0"/>
      <w:divBdr>
        <w:top w:val="none" w:sz="0" w:space="0" w:color="auto"/>
        <w:left w:val="none" w:sz="0" w:space="0" w:color="auto"/>
        <w:bottom w:val="none" w:sz="0" w:space="0" w:color="auto"/>
        <w:right w:val="none" w:sz="0" w:space="0" w:color="auto"/>
      </w:divBdr>
    </w:div>
    <w:div w:id="84109427">
      <w:bodyDiv w:val="1"/>
      <w:marLeft w:val="0"/>
      <w:marRight w:val="0"/>
      <w:marTop w:val="0"/>
      <w:marBottom w:val="0"/>
      <w:divBdr>
        <w:top w:val="none" w:sz="0" w:space="0" w:color="auto"/>
        <w:left w:val="none" w:sz="0" w:space="0" w:color="auto"/>
        <w:bottom w:val="none" w:sz="0" w:space="0" w:color="auto"/>
        <w:right w:val="none" w:sz="0" w:space="0" w:color="auto"/>
      </w:divBdr>
    </w:div>
    <w:div w:id="88357086">
      <w:bodyDiv w:val="1"/>
      <w:marLeft w:val="0"/>
      <w:marRight w:val="0"/>
      <w:marTop w:val="0"/>
      <w:marBottom w:val="0"/>
      <w:divBdr>
        <w:top w:val="none" w:sz="0" w:space="0" w:color="auto"/>
        <w:left w:val="none" w:sz="0" w:space="0" w:color="auto"/>
        <w:bottom w:val="none" w:sz="0" w:space="0" w:color="auto"/>
        <w:right w:val="none" w:sz="0" w:space="0" w:color="auto"/>
      </w:divBdr>
    </w:div>
    <w:div w:id="91556055">
      <w:bodyDiv w:val="1"/>
      <w:marLeft w:val="0"/>
      <w:marRight w:val="0"/>
      <w:marTop w:val="0"/>
      <w:marBottom w:val="0"/>
      <w:divBdr>
        <w:top w:val="none" w:sz="0" w:space="0" w:color="auto"/>
        <w:left w:val="none" w:sz="0" w:space="0" w:color="auto"/>
        <w:bottom w:val="none" w:sz="0" w:space="0" w:color="auto"/>
        <w:right w:val="none" w:sz="0" w:space="0" w:color="auto"/>
      </w:divBdr>
    </w:div>
    <w:div w:id="96827757">
      <w:bodyDiv w:val="1"/>
      <w:marLeft w:val="0"/>
      <w:marRight w:val="0"/>
      <w:marTop w:val="0"/>
      <w:marBottom w:val="0"/>
      <w:divBdr>
        <w:top w:val="none" w:sz="0" w:space="0" w:color="auto"/>
        <w:left w:val="none" w:sz="0" w:space="0" w:color="auto"/>
        <w:bottom w:val="none" w:sz="0" w:space="0" w:color="auto"/>
        <w:right w:val="none" w:sz="0" w:space="0" w:color="auto"/>
      </w:divBdr>
    </w:div>
    <w:div w:id="107284392">
      <w:bodyDiv w:val="1"/>
      <w:marLeft w:val="0"/>
      <w:marRight w:val="0"/>
      <w:marTop w:val="0"/>
      <w:marBottom w:val="0"/>
      <w:divBdr>
        <w:top w:val="none" w:sz="0" w:space="0" w:color="auto"/>
        <w:left w:val="none" w:sz="0" w:space="0" w:color="auto"/>
        <w:bottom w:val="none" w:sz="0" w:space="0" w:color="auto"/>
        <w:right w:val="none" w:sz="0" w:space="0" w:color="auto"/>
      </w:divBdr>
    </w:div>
    <w:div w:id="107622713">
      <w:bodyDiv w:val="1"/>
      <w:marLeft w:val="0"/>
      <w:marRight w:val="0"/>
      <w:marTop w:val="0"/>
      <w:marBottom w:val="0"/>
      <w:divBdr>
        <w:top w:val="none" w:sz="0" w:space="0" w:color="auto"/>
        <w:left w:val="none" w:sz="0" w:space="0" w:color="auto"/>
        <w:bottom w:val="none" w:sz="0" w:space="0" w:color="auto"/>
        <w:right w:val="none" w:sz="0" w:space="0" w:color="auto"/>
      </w:divBdr>
    </w:div>
    <w:div w:id="138807772">
      <w:bodyDiv w:val="1"/>
      <w:marLeft w:val="0"/>
      <w:marRight w:val="0"/>
      <w:marTop w:val="0"/>
      <w:marBottom w:val="0"/>
      <w:divBdr>
        <w:top w:val="none" w:sz="0" w:space="0" w:color="auto"/>
        <w:left w:val="none" w:sz="0" w:space="0" w:color="auto"/>
        <w:bottom w:val="none" w:sz="0" w:space="0" w:color="auto"/>
        <w:right w:val="none" w:sz="0" w:space="0" w:color="auto"/>
      </w:divBdr>
    </w:div>
    <w:div w:id="138881794">
      <w:bodyDiv w:val="1"/>
      <w:marLeft w:val="0"/>
      <w:marRight w:val="0"/>
      <w:marTop w:val="0"/>
      <w:marBottom w:val="0"/>
      <w:divBdr>
        <w:top w:val="none" w:sz="0" w:space="0" w:color="auto"/>
        <w:left w:val="none" w:sz="0" w:space="0" w:color="auto"/>
        <w:bottom w:val="none" w:sz="0" w:space="0" w:color="auto"/>
        <w:right w:val="none" w:sz="0" w:space="0" w:color="auto"/>
      </w:divBdr>
    </w:div>
    <w:div w:id="140779264">
      <w:bodyDiv w:val="1"/>
      <w:marLeft w:val="0"/>
      <w:marRight w:val="0"/>
      <w:marTop w:val="0"/>
      <w:marBottom w:val="0"/>
      <w:divBdr>
        <w:top w:val="none" w:sz="0" w:space="0" w:color="auto"/>
        <w:left w:val="none" w:sz="0" w:space="0" w:color="auto"/>
        <w:bottom w:val="none" w:sz="0" w:space="0" w:color="auto"/>
        <w:right w:val="none" w:sz="0" w:space="0" w:color="auto"/>
      </w:divBdr>
    </w:div>
    <w:div w:id="143548480">
      <w:bodyDiv w:val="1"/>
      <w:marLeft w:val="0"/>
      <w:marRight w:val="0"/>
      <w:marTop w:val="0"/>
      <w:marBottom w:val="0"/>
      <w:divBdr>
        <w:top w:val="none" w:sz="0" w:space="0" w:color="auto"/>
        <w:left w:val="none" w:sz="0" w:space="0" w:color="auto"/>
        <w:bottom w:val="none" w:sz="0" w:space="0" w:color="auto"/>
        <w:right w:val="none" w:sz="0" w:space="0" w:color="auto"/>
      </w:divBdr>
    </w:div>
    <w:div w:id="161162019">
      <w:bodyDiv w:val="1"/>
      <w:marLeft w:val="0"/>
      <w:marRight w:val="0"/>
      <w:marTop w:val="0"/>
      <w:marBottom w:val="0"/>
      <w:divBdr>
        <w:top w:val="none" w:sz="0" w:space="0" w:color="auto"/>
        <w:left w:val="none" w:sz="0" w:space="0" w:color="auto"/>
        <w:bottom w:val="none" w:sz="0" w:space="0" w:color="auto"/>
        <w:right w:val="none" w:sz="0" w:space="0" w:color="auto"/>
      </w:divBdr>
    </w:div>
    <w:div w:id="161820849">
      <w:bodyDiv w:val="1"/>
      <w:marLeft w:val="0"/>
      <w:marRight w:val="0"/>
      <w:marTop w:val="0"/>
      <w:marBottom w:val="0"/>
      <w:divBdr>
        <w:top w:val="none" w:sz="0" w:space="0" w:color="auto"/>
        <w:left w:val="none" w:sz="0" w:space="0" w:color="auto"/>
        <w:bottom w:val="none" w:sz="0" w:space="0" w:color="auto"/>
        <w:right w:val="none" w:sz="0" w:space="0" w:color="auto"/>
      </w:divBdr>
    </w:div>
    <w:div w:id="170606584">
      <w:bodyDiv w:val="1"/>
      <w:marLeft w:val="0"/>
      <w:marRight w:val="0"/>
      <w:marTop w:val="0"/>
      <w:marBottom w:val="0"/>
      <w:divBdr>
        <w:top w:val="none" w:sz="0" w:space="0" w:color="auto"/>
        <w:left w:val="none" w:sz="0" w:space="0" w:color="auto"/>
        <w:bottom w:val="none" w:sz="0" w:space="0" w:color="auto"/>
        <w:right w:val="none" w:sz="0" w:space="0" w:color="auto"/>
      </w:divBdr>
    </w:div>
    <w:div w:id="175115428">
      <w:bodyDiv w:val="1"/>
      <w:marLeft w:val="0"/>
      <w:marRight w:val="0"/>
      <w:marTop w:val="0"/>
      <w:marBottom w:val="0"/>
      <w:divBdr>
        <w:top w:val="none" w:sz="0" w:space="0" w:color="auto"/>
        <w:left w:val="none" w:sz="0" w:space="0" w:color="auto"/>
        <w:bottom w:val="none" w:sz="0" w:space="0" w:color="auto"/>
        <w:right w:val="none" w:sz="0" w:space="0" w:color="auto"/>
      </w:divBdr>
    </w:div>
    <w:div w:id="181745975">
      <w:bodyDiv w:val="1"/>
      <w:marLeft w:val="0"/>
      <w:marRight w:val="0"/>
      <w:marTop w:val="0"/>
      <w:marBottom w:val="0"/>
      <w:divBdr>
        <w:top w:val="none" w:sz="0" w:space="0" w:color="auto"/>
        <w:left w:val="none" w:sz="0" w:space="0" w:color="auto"/>
        <w:bottom w:val="none" w:sz="0" w:space="0" w:color="auto"/>
        <w:right w:val="none" w:sz="0" w:space="0" w:color="auto"/>
      </w:divBdr>
    </w:div>
    <w:div w:id="185143139">
      <w:bodyDiv w:val="1"/>
      <w:marLeft w:val="0"/>
      <w:marRight w:val="0"/>
      <w:marTop w:val="0"/>
      <w:marBottom w:val="0"/>
      <w:divBdr>
        <w:top w:val="none" w:sz="0" w:space="0" w:color="auto"/>
        <w:left w:val="none" w:sz="0" w:space="0" w:color="auto"/>
        <w:bottom w:val="none" w:sz="0" w:space="0" w:color="auto"/>
        <w:right w:val="none" w:sz="0" w:space="0" w:color="auto"/>
      </w:divBdr>
    </w:div>
    <w:div w:id="187987887">
      <w:bodyDiv w:val="1"/>
      <w:marLeft w:val="0"/>
      <w:marRight w:val="0"/>
      <w:marTop w:val="0"/>
      <w:marBottom w:val="0"/>
      <w:divBdr>
        <w:top w:val="none" w:sz="0" w:space="0" w:color="auto"/>
        <w:left w:val="none" w:sz="0" w:space="0" w:color="auto"/>
        <w:bottom w:val="none" w:sz="0" w:space="0" w:color="auto"/>
        <w:right w:val="none" w:sz="0" w:space="0" w:color="auto"/>
      </w:divBdr>
    </w:div>
    <w:div w:id="189491369">
      <w:bodyDiv w:val="1"/>
      <w:marLeft w:val="0"/>
      <w:marRight w:val="0"/>
      <w:marTop w:val="0"/>
      <w:marBottom w:val="0"/>
      <w:divBdr>
        <w:top w:val="none" w:sz="0" w:space="0" w:color="auto"/>
        <w:left w:val="none" w:sz="0" w:space="0" w:color="auto"/>
        <w:bottom w:val="none" w:sz="0" w:space="0" w:color="auto"/>
        <w:right w:val="none" w:sz="0" w:space="0" w:color="auto"/>
      </w:divBdr>
    </w:div>
    <w:div w:id="191692941">
      <w:bodyDiv w:val="1"/>
      <w:marLeft w:val="0"/>
      <w:marRight w:val="0"/>
      <w:marTop w:val="0"/>
      <w:marBottom w:val="0"/>
      <w:divBdr>
        <w:top w:val="none" w:sz="0" w:space="0" w:color="auto"/>
        <w:left w:val="none" w:sz="0" w:space="0" w:color="auto"/>
        <w:bottom w:val="none" w:sz="0" w:space="0" w:color="auto"/>
        <w:right w:val="none" w:sz="0" w:space="0" w:color="auto"/>
      </w:divBdr>
    </w:div>
    <w:div w:id="216090235">
      <w:bodyDiv w:val="1"/>
      <w:marLeft w:val="0"/>
      <w:marRight w:val="0"/>
      <w:marTop w:val="0"/>
      <w:marBottom w:val="0"/>
      <w:divBdr>
        <w:top w:val="none" w:sz="0" w:space="0" w:color="auto"/>
        <w:left w:val="none" w:sz="0" w:space="0" w:color="auto"/>
        <w:bottom w:val="none" w:sz="0" w:space="0" w:color="auto"/>
        <w:right w:val="none" w:sz="0" w:space="0" w:color="auto"/>
      </w:divBdr>
    </w:div>
    <w:div w:id="216672211">
      <w:bodyDiv w:val="1"/>
      <w:marLeft w:val="0"/>
      <w:marRight w:val="0"/>
      <w:marTop w:val="0"/>
      <w:marBottom w:val="0"/>
      <w:divBdr>
        <w:top w:val="none" w:sz="0" w:space="0" w:color="auto"/>
        <w:left w:val="none" w:sz="0" w:space="0" w:color="auto"/>
        <w:bottom w:val="none" w:sz="0" w:space="0" w:color="auto"/>
        <w:right w:val="none" w:sz="0" w:space="0" w:color="auto"/>
      </w:divBdr>
    </w:div>
    <w:div w:id="223227525">
      <w:bodyDiv w:val="1"/>
      <w:marLeft w:val="0"/>
      <w:marRight w:val="0"/>
      <w:marTop w:val="0"/>
      <w:marBottom w:val="0"/>
      <w:divBdr>
        <w:top w:val="none" w:sz="0" w:space="0" w:color="auto"/>
        <w:left w:val="none" w:sz="0" w:space="0" w:color="auto"/>
        <w:bottom w:val="none" w:sz="0" w:space="0" w:color="auto"/>
        <w:right w:val="none" w:sz="0" w:space="0" w:color="auto"/>
      </w:divBdr>
    </w:div>
    <w:div w:id="224806281">
      <w:bodyDiv w:val="1"/>
      <w:marLeft w:val="0"/>
      <w:marRight w:val="0"/>
      <w:marTop w:val="0"/>
      <w:marBottom w:val="0"/>
      <w:divBdr>
        <w:top w:val="none" w:sz="0" w:space="0" w:color="auto"/>
        <w:left w:val="none" w:sz="0" w:space="0" w:color="auto"/>
        <w:bottom w:val="none" w:sz="0" w:space="0" w:color="auto"/>
        <w:right w:val="none" w:sz="0" w:space="0" w:color="auto"/>
      </w:divBdr>
    </w:div>
    <w:div w:id="227768630">
      <w:bodyDiv w:val="1"/>
      <w:marLeft w:val="0"/>
      <w:marRight w:val="0"/>
      <w:marTop w:val="0"/>
      <w:marBottom w:val="0"/>
      <w:divBdr>
        <w:top w:val="none" w:sz="0" w:space="0" w:color="auto"/>
        <w:left w:val="none" w:sz="0" w:space="0" w:color="auto"/>
        <w:bottom w:val="none" w:sz="0" w:space="0" w:color="auto"/>
        <w:right w:val="none" w:sz="0" w:space="0" w:color="auto"/>
      </w:divBdr>
    </w:div>
    <w:div w:id="234243186">
      <w:bodyDiv w:val="1"/>
      <w:marLeft w:val="0"/>
      <w:marRight w:val="0"/>
      <w:marTop w:val="0"/>
      <w:marBottom w:val="0"/>
      <w:divBdr>
        <w:top w:val="none" w:sz="0" w:space="0" w:color="auto"/>
        <w:left w:val="none" w:sz="0" w:space="0" w:color="auto"/>
        <w:bottom w:val="none" w:sz="0" w:space="0" w:color="auto"/>
        <w:right w:val="none" w:sz="0" w:space="0" w:color="auto"/>
      </w:divBdr>
    </w:div>
    <w:div w:id="241306370">
      <w:bodyDiv w:val="1"/>
      <w:marLeft w:val="0"/>
      <w:marRight w:val="0"/>
      <w:marTop w:val="0"/>
      <w:marBottom w:val="0"/>
      <w:divBdr>
        <w:top w:val="none" w:sz="0" w:space="0" w:color="auto"/>
        <w:left w:val="none" w:sz="0" w:space="0" w:color="auto"/>
        <w:bottom w:val="none" w:sz="0" w:space="0" w:color="auto"/>
        <w:right w:val="none" w:sz="0" w:space="0" w:color="auto"/>
      </w:divBdr>
    </w:div>
    <w:div w:id="243493887">
      <w:bodyDiv w:val="1"/>
      <w:marLeft w:val="0"/>
      <w:marRight w:val="0"/>
      <w:marTop w:val="0"/>
      <w:marBottom w:val="0"/>
      <w:divBdr>
        <w:top w:val="none" w:sz="0" w:space="0" w:color="auto"/>
        <w:left w:val="none" w:sz="0" w:space="0" w:color="auto"/>
        <w:bottom w:val="none" w:sz="0" w:space="0" w:color="auto"/>
        <w:right w:val="none" w:sz="0" w:space="0" w:color="auto"/>
      </w:divBdr>
    </w:div>
    <w:div w:id="254675929">
      <w:bodyDiv w:val="1"/>
      <w:marLeft w:val="0"/>
      <w:marRight w:val="0"/>
      <w:marTop w:val="0"/>
      <w:marBottom w:val="0"/>
      <w:divBdr>
        <w:top w:val="none" w:sz="0" w:space="0" w:color="auto"/>
        <w:left w:val="none" w:sz="0" w:space="0" w:color="auto"/>
        <w:bottom w:val="none" w:sz="0" w:space="0" w:color="auto"/>
        <w:right w:val="none" w:sz="0" w:space="0" w:color="auto"/>
      </w:divBdr>
    </w:div>
    <w:div w:id="255525591">
      <w:bodyDiv w:val="1"/>
      <w:marLeft w:val="0"/>
      <w:marRight w:val="0"/>
      <w:marTop w:val="0"/>
      <w:marBottom w:val="0"/>
      <w:divBdr>
        <w:top w:val="none" w:sz="0" w:space="0" w:color="auto"/>
        <w:left w:val="none" w:sz="0" w:space="0" w:color="auto"/>
        <w:bottom w:val="none" w:sz="0" w:space="0" w:color="auto"/>
        <w:right w:val="none" w:sz="0" w:space="0" w:color="auto"/>
      </w:divBdr>
    </w:div>
    <w:div w:id="262803523">
      <w:bodyDiv w:val="1"/>
      <w:marLeft w:val="0"/>
      <w:marRight w:val="0"/>
      <w:marTop w:val="0"/>
      <w:marBottom w:val="0"/>
      <w:divBdr>
        <w:top w:val="none" w:sz="0" w:space="0" w:color="auto"/>
        <w:left w:val="none" w:sz="0" w:space="0" w:color="auto"/>
        <w:bottom w:val="none" w:sz="0" w:space="0" w:color="auto"/>
        <w:right w:val="none" w:sz="0" w:space="0" w:color="auto"/>
      </w:divBdr>
    </w:div>
    <w:div w:id="263535785">
      <w:bodyDiv w:val="1"/>
      <w:marLeft w:val="0"/>
      <w:marRight w:val="0"/>
      <w:marTop w:val="0"/>
      <w:marBottom w:val="0"/>
      <w:divBdr>
        <w:top w:val="none" w:sz="0" w:space="0" w:color="auto"/>
        <w:left w:val="none" w:sz="0" w:space="0" w:color="auto"/>
        <w:bottom w:val="none" w:sz="0" w:space="0" w:color="auto"/>
        <w:right w:val="none" w:sz="0" w:space="0" w:color="auto"/>
      </w:divBdr>
    </w:div>
    <w:div w:id="266087583">
      <w:bodyDiv w:val="1"/>
      <w:marLeft w:val="0"/>
      <w:marRight w:val="0"/>
      <w:marTop w:val="0"/>
      <w:marBottom w:val="0"/>
      <w:divBdr>
        <w:top w:val="none" w:sz="0" w:space="0" w:color="auto"/>
        <w:left w:val="none" w:sz="0" w:space="0" w:color="auto"/>
        <w:bottom w:val="none" w:sz="0" w:space="0" w:color="auto"/>
        <w:right w:val="none" w:sz="0" w:space="0" w:color="auto"/>
      </w:divBdr>
    </w:div>
    <w:div w:id="268196566">
      <w:bodyDiv w:val="1"/>
      <w:marLeft w:val="0"/>
      <w:marRight w:val="0"/>
      <w:marTop w:val="0"/>
      <w:marBottom w:val="0"/>
      <w:divBdr>
        <w:top w:val="none" w:sz="0" w:space="0" w:color="auto"/>
        <w:left w:val="none" w:sz="0" w:space="0" w:color="auto"/>
        <w:bottom w:val="none" w:sz="0" w:space="0" w:color="auto"/>
        <w:right w:val="none" w:sz="0" w:space="0" w:color="auto"/>
      </w:divBdr>
    </w:div>
    <w:div w:id="274530471">
      <w:bodyDiv w:val="1"/>
      <w:marLeft w:val="0"/>
      <w:marRight w:val="0"/>
      <w:marTop w:val="0"/>
      <w:marBottom w:val="0"/>
      <w:divBdr>
        <w:top w:val="none" w:sz="0" w:space="0" w:color="auto"/>
        <w:left w:val="none" w:sz="0" w:space="0" w:color="auto"/>
        <w:bottom w:val="none" w:sz="0" w:space="0" w:color="auto"/>
        <w:right w:val="none" w:sz="0" w:space="0" w:color="auto"/>
      </w:divBdr>
    </w:div>
    <w:div w:id="277835240">
      <w:bodyDiv w:val="1"/>
      <w:marLeft w:val="0"/>
      <w:marRight w:val="0"/>
      <w:marTop w:val="0"/>
      <w:marBottom w:val="0"/>
      <w:divBdr>
        <w:top w:val="none" w:sz="0" w:space="0" w:color="auto"/>
        <w:left w:val="none" w:sz="0" w:space="0" w:color="auto"/>
        <w:bottom w:val="none" w:sz="0" w:space="0" w:color="auto"/>
        <w:right w:val="none" w:sz="0" w:space="0" w:color="auto"/>
      </w:divBdr>
    </w:div>
    <w:div w:id="282082306">
      <w:bodyDiv w:val="1"/>
      <w:marLeft w:val="0"/>
      <w:marRight w:val="0"/>
      <w:marTop w:val="0"/>
      <w:marBottom w:val="0"/>
      <w:divBdr>
        <w:top w:val="none" w:sz="0" w:space="0" w:color="auto"/>
        <w:left w:val="none" w:sz="0" w:space="0" w:color="auto"/>
        <w:bottom w:val="none" w:sz="0" w:space="0" w:color="auto"/>
        <w:right w:val="none" w:sz="0" w:space="0" w:color="auto"/>
      </w:divBdr>
    </w:div>
    <w:div w:id="287056837">
      <w:bodyDiv w:val="1"/>
      <w:marLeft w:val="0"/>
      <w:marRight w:val="0"/>
      <w:marTop w:val="0"/>
      <w:marBottom w:val="0"/>
      <w:divBdr>
        <w:top w:val="none" w:sz="0" w:space="0" w:color="auto"/>
        <w:left w:val="none" w:sz="0" w:space="0" w:color="auto"/>
        <w:bottom w:val="none" w:sz="0" w:space="0" w:color="auto"/>
        <w:right w:val="none" w:sz="0" w:space="0" w:color="auto"/>
      </w:divBdr>
    </w:div>
    <w:div w:id="290717921">
      <w:bodyDiv w:val="1"/>
      <w:marLeft w:val="0"/>
      <w:marRight w:val="0"/>
      <w:marTop w:val="0"/>
      <w:marBottom w:val="0"/>
      <w:divBdr>
        <w:top w:val="none" w:sz="0" w:space="0" w:color="auto"/>
        <w:left w:val="none" w:sz="0" w:space="0" w:color="auto"/>
        <w:bottom w:val="none" w:sz="0" w:space="0" w:color="auto"/>
        <w:right w:val="none" w:sz="0" w:space="0" w:color="auto"/>
      </w:divBdr>
    </w:div>
    <w:div w:id="290980564">
      <w:bodyDiv w:val="1"/>
      <w:marLeft w:val="0"/>
      <w:marRight w:val="0"/>
      <w:marTop w:val="0"/>
      <w:marBottom w:val="0"/>
      <w:divBdr>
        <w:top w:val="none" w:sz="0" w:space="0" w:color="auto"/>
        <w:left w:val="none" w:sz="0" w:space="0" w:color="auto"/>
        <w:bottom w:val="none" w:sz="0" w:space="0" w:color="auto"/>
        <w:right w:val="none" w:sz="0" w:space="0" w:color="auto"/>
      </w:divBdr>
    </w:div>
    <w:div w:id="291330158">
      <w:bodyDiv w:val="1"/>
      <w:marLeft w:val="0"/>
      <w:marRight w:val="0"/>
      <w:marTop w:val="0"/>
      <w:marBottom w:val="0"/>
      <w:divBdr>
        <w:top w:val="none" w:sz="0" w:space="0" w:color="auto"/>
        <w:left w:val="none" w:sz="0" w:space="0" w:color="auto"/>
        <w:bottom w:val="none" w:sz="0" w:space="0" w:color="auto"/>
        <w:right w:val="none" w:sz="0" w:space="0" w:color="auto"/>
      </w:divBdr>
    </w:div>
    <w:div w:id="298875446">
      <w:bodyDiv w:val="1"/>
      <w:marLeft w:val="0"/>
      <w:marRight w:val="0"/>
      <w:marTop w:val="0"/>
      <w:marBottom w:val="0"/>
      <w:divBdr>
        <w:top w:val="none" w:sz="0" w:space="0" w:color="auto"/>
        <w:left w:val="none" w:sz="0" w:space="0" w:color="auto"/>
        <w:bottom w:val="none" w:sz="0" w:space="0" w:color="auto"/>
        <w:right w:val="none" w:sz="0" w:space="0" w:color="auto"/>
      </w:divBdr>
    </w:div>
    <w:div w:id="309091289">
      <w:bodyDiv w:val="1"/>
      <w:marLeft w:val="0"/>
      <w:marRight w:val="0"/>
      <w:marTop w:val="0"/>
      <w:marBottom w:val="0"/>
      <w:divBdr>
        <w:top w:val="none" w:sz="0" w:space="0" w:color="auto"/>
        <w:left w:val="none" w:sz="0" w:space="0" w:color="auto"/>
        <w:bottom w:val="none" w:sz="0" w:space="0" w:color="auto"/>
        <w:right w:val="none" w:sz="0" w:space="0" w:color="auto"/>
      </w:divBdr>
    </w:div>
    <w:div w:id="313418698">
      <w:bodyDiv w:val="1"/>
      <w:marLeft w:val="0"/>
      <w:marRight w:val="0"/>
      <w:marTop w:val="0"/>
      <w:marBottom w:val="0"/>
      <w:divBdr>
        <w:top w:val="none" w:sz="0" w:space="0" w:color="auto"/>
        <w:left w:val="none" w:sz="0" w:space="0" w:color="auto"/>
        <w:bottom w:val="none" w:sz="0" w:space="0" w:color="auto"/>
        <w:right w:val="none" w:sz="0" w:space="0" w:color="auto"/>
      </w:divBdr>
    </w:div>
    <w:div w:id="315690280">
      <w:bodyDiv w:val="1"/>
      <w:marLeft w:val="0"/>
      <w:marRight w:val="0"/>
      <w:marTop w:val="0"/>
      <w:marBottom w:val="0"/>
      <w:divBdr>
        <w:top w:val="none" w:sz="0" w:space="0" w:color="auto"/>
        <w:left w:val="none" w:sz="0" w:space="0" w:color="auto"/>
        <w:bottom w:val="none" w:sz="0" w:space="0" w:color="auto"/>
        <w:right w:val="none" w:sz="0" w:space="0" w:color="auto"/>
      </w:divBdr>
    </w:div>
    <w:div w:id="326910242">
      <w:bodyDiv w:val="1"/>
      <w:marLeft w:val="0"/>
      <w:marRight w:val="0"/>
      <w:marTop w:val="0"/>
      <w:marBottom w:val="0"/>
      <w:divBdr>
        <w:top w:val="none" w:sz="0" w:space="0" w:color="auto"/>
        <w:left w:val="none" w:sz="0" w:space="0" w:color="auto"/>
        <w:bottom w:val="none" w:sz="0" w:space="0" w:color="auto"/>
        <w:right w:val="none" w:sz="0" w:space="0" w:color="auto"/>
      </w:divBdr>
    </w:div>
    <w:div w:id="330183686">
      <w:bodyDiv w:val="1"/>
      <w:marLeft w:val="0"/>
      <w:marRight w:val="0"/>
      <w:marTop w:val="0"/>
      <w:marBottom w:val="0"/>
      <w:divBdr>
        <w:top w:val="none" w:sz="0" w:space="0" w:color="auto"/>
        <w:left w:val="none" w:sz="0" w:space="0" w:color="auto"/>
        <w:bottom w:val="none" w:sz="0" w:space="0" w:color="auto"/>
        <w:right w:val="none" w:sz="0" w:space="0" w:color="auto"/>
      </w:divBdr>
    </w:div>
    <w:div w:id="343359800">
      <w:bodyDiv w:val="1"/>
      <w:marLeft w:val="0"/>
      <w:marRight w:val="0"/>
      <w:marTop w:val="0"/>
      <w:marBottom w:val="0"/>
      <w:divBdr>
        <w:top w:val="none" w:sz="0" w:space="0" w:color="auto"/>
        <w:left w:val="none" w:sz="0" w:space="0" w:color="auto"/>
        <w:bottom w:val="none" w:sz="0" w:space="0" w:color="auto"/>
        <w:right w:val="none" w:sz="0" w:space="0" w:color="auto"/>
      </w:divBdr>
    </w:div>
    <w:div w:id="348071729">
      <w:bodyDiv w:val="1"/>
      <w:marLeft w:val="0"/>
      <w:marRight w:val="0"/>
      <w:marTop w:val="0"/>
      <w:marBottom w:val="0"/>
      <w:divBdr>
        <w:top w:val="none" w:sz="0" w:space="0" w:color="auto"/>
        <w:left w:val="none" w:sz="0" w:space="0" w:color="auto"/>
        <w:bottom w:val="none" w:sz="0" w:space="0" w:color="auto"/>
        <w:right w:val="none" w:sz="0" w:space="0" w:color="auto"/>
      </w:divBdr>
    </w:div>
    <w:div w:id="351344104">
      <w:bodyDiv w:val="1"/>
      <w:marLeft w:val="0"/>
      <w:marRight w:val="0"/>
      <w:marTop w:val="0"/>
      <w:marBottom w:val="0"/>
      <w:divBdr>
        <w:top w:val="none" w:sz="0" w:space="0" w:color="auto"/>
        <w:left w:val="none" w:sz="0" w:space="0" w:color="auto"/>
        <w:bottom w:val="none" w:sz="0" w:space="0" w:color="auto"/>
        <w:right w:val="none" w:sz="0" w:space="0" w:color="auto"/>
      </w:divBdr>
    </w:div>
    <w:div w:id="356548381">
      <w:bodyDiv w:val="1"/>
      <w:marLeft w:val="0"/>
      <w:marRight w:val="0"/>
      <w:marTop w:val="0"/>
      <w:marBottom w:val="0"/>
      <w:divBdr>
        <w:top w:val="none" w:sz="0" w:space="0" w:color="auto"/>
        <w:left w:val="none" w:sz="0" w:space="0" w:color="auto"/>
        <w:bottom w:val="none" w:sz="0" w:space="0" w:color="auto"/>
        <w:right w:val="none" w:sz="0" w:space="0" w:color="auto"/>
      </w:divBdr>
    </w:div>
    <w:div w:id="356929404">
      <w:bodyDiv w:val="1"/>
      <w:marLeft w:val="0"/>
      <w:marRight w:val="0"/>
      <w:marTop w:val="0"/>
      <w:marBottom w:val="0"/>
      <w:divBdr>
        <w:top w:val="none" w:sz="0" w:space="0" w:color="auto"/>
        <w:left w:val="none" w:sz="0" w:space="0" w:color="auto"/>
        <w:bottom w:val="none" w:sz="0" w:space="0" w:color="auto"/>
        <w:right w:val="none" w:sz="0" w:space="0" w:color="auto"/>
      </w:divBdr>
    </w:div>
    <w:div w:id="358698582">
      <w:bodyDiv w:val="1"/>
      <w:marLeft w:val="0"/>
      <w:marRight w:val="0"/>
      <w:marTop w:val="0"/>
      <w:marBottom w:val="0"/>
      <w:divBdr>
        <w:top w:val="none" w:sz="0" w:space="0" w:color="auto"/>
        <w:left w:val="none" w:sz="0" w:space="0" w:color="auto"/>
        <w:bottom w:val="none" w:sz="0" w:space="0" w:color="auto"/>
        <w:right w:val="none" w:sz="0" w:space="0" w:color="auto"/>
      </w:divBdr>
    </w:div>
    <w:div w:id="363285688">
      <w:bodyDiv w:val="1"/>
      <w:marLeft w:val="0"/>
      <w:marRight w:val="0"/>
      <w:marTop w:val="0"/>
      <w:marBottom w:val="0"/>
      <w:divBdr>
        <w:top w:val="none" w:sz="0" w:space="0" w:color="auto"/>
        <w:left w:val="none" w:sz="0" w:space="0" w:color="auto"/>
        <w:bottom w:val="none" w:sz="0" w:space="0" w:color="auto"/>
        <w:right w:val="none" w:sz="0" w:space="0" w:color="auto"/>
      </w:divBdr>
    </w:div>
    <w:div w:id="377901088">
      <w:bodyDiv w:val="1"/>
      <w:marLeft w:val="0"/>
      <w:marRight w:val="0"/>
      <w:marTop w:val="0"/>
      <w:marBottom w:val="0"/>
      <w:divBdr>
        <w:top w:val="none" w:sz="0" w:space="0" w:color="auto"/>
        <w:left w:val="none" w:sz="0" w:space="0" w:color="auto"/>
        <w:bottom w:val="none" w:sz="0" w:space="0" w:color="auto"/>
        <w:right w:val="none" w:sz="0" w:space="0" w:color="auto"/>
      </w:divBdr>
    </w:div>
    <w:div w:id="379479065">
      <w:bodyDiv w:val="1"/>
      <w:marLeft w:val="0"/>
      <w:marRight w:val="0"/>
      <w:marTop w:val="0"/>
      <w:marBottom w:val="0"/>
      <w:divBdr>
        <w:top w:val="none" w:sz="0" w:space="0" w:color="auto"/>
        <w:left w:val="none" w:sz="0" w:space="0" w:color="auto"/>
        <w:bottom w:val="none" w:sz="0" w:space="0" w:color="auto"/>
        <w:right w:val="none" w:sz="0" w:space="0" w:color="auto"/>
      </w:divBdr>
    </w:div>
    <w:div w:id="379863091">
      <w:bodyDiv w:val="1"/>
      <w:marLeft w:val="0"/>
      <w:marRight w:val="0"/>
      <w:marTop w:val="0"/>
      <w:marBottom w:val="0"/>
      <w:divBdr>
        <w:top w:val="none" w:sz="0" w:space="0" w:color="auto"/>
        <w:left w:val="none" w:sz="0" w:space="0" w:color="auto"/>
        <w:bottom w:val="none" w:sz="0" w:space="0" w:color="auto"/>
        <w:right w:val="none" w:sz="0" w:space="0" w:color="auto"/>
      </w:divBdr>
    </w:div>
    <w:div w:id="380178823">
      <w:bodyDiv w:val="1"/>
      <w:marLeft w:val="0"/>
      <w:marRight w:val="0"/>
      <w:marTop w:val="0"/>
      <w:marBottom w:val="0"/>
      <w:divBdr>
        <w:top w:val="none" w:sz="0" w:space="0" w:color="auto"/>
        <w:left w:val="none" w:sz="0" w:space="0" w:color="auto"/>
        <w:bottom w:val="none" w:sz="0" w:space="0" w:color="auto"/>
        <w:right w:val="none" w:sz="0" w:space="0" w:color="auto"/>
      </w:divBdr>
    </w:div>
    <w:div w:id="380788389">
      <w:bodyDiv w:val="1"/>
      <w:marLeft w:val="0"/>
      <w:marRight w:val="0"/>
      <w:marTop w:val="0"/>
      <w:marBottom w:val="0"/>
      <w:divBdr>
        <w:top w:val="none" w:sz="0" w:space="0" w:color="auto"/>
        <w:left w:val="none" w:sz="0" w:space="0" w:color="auto"/>
        <w:bottom w:val="none" w:sz="0" w:space="0" w:color="auto"/>
        <w:right w:val="none" w:sz="0" w:space="0" w:color="auto"/>
      </w:divBdr>
    </w:div>
    <w:div w:id="381178520">
      <w:bodyDiv w:val="1"/>
      <w:marLeft w:val="0"/>
      <w:marRight w:val="0"/>
      <w:marTop w:val="0"/>
      <w:marBottom w:val="0"/>
      <w:divBdr>
        <w:top w:val="none" w:sz="0" w:space="0" w:color="auto"/>
        <w:left w:val="none" w:sz="0" w:space="0" w:color="auto"/>
        <w:bottom w:val="none" w:sz="0" w:space="0" w:color="auto"/>
        <w:right w:val="none" w:sz="0" w:space="0" w:color="auto"/>
      </w:divBdr>
    </w:div>
    <w:div w:id="386298039">
      <w:bodyDiv w:val="1"/>
      <w:marLeft w:val="0"/>
      <w:marRight w:val="0"/>
      <w:marTop w:val="0"/>
      <w:marBottom w:val="0"/>
      <w:divBdr>
        <w:top w:val="none" w:sz="0" w:space="0" w:color="auto"/>
        <w:left w:val="none" w:sz="0" w:space="0" w:color="auto"/>
        <w:bottom w:val="none" w:sz="0" w:space="0" w:color="auto"/>
        <w:right w:val="none" w:sz="0" w:space="0" w:color="auto"/>
      </w:divBdr>
    </w:div>
    <w:div w:id="386417400">
      <w:bodyDiv w:val="1"/>
      <w:marLeft w:val="0"/>
      <w:marRight w:val="0"/>
      <w:marTop w:val="0"/>
      <w:marBottom w:val="0"/>
      <w:divBdr>
        <w:top w:val="none" w:sz="0" w:space="0" w:color="auto"/>
        <w:left w:val="none" w:sz="0" w:space="0" w:color="auto"/>
        <w:bottom w:val="none" w:sz="0" w:space="0" w:color="auto"/>
        <w:right w:val="none" w:sz="0" w:space="0" w:color="auto"/>
      </w:divBdr>
    </w:div>
    <w:div w:id="390424500">
      <w:bodyDiv w:val="1"/>
      <w:marLeft w:val="0"/>
      <w:marRight w:val="0"/>
      <w:marTop w:val="0"/>
      <w:marBottom w:val="0"/>
      <w:divBdr>
        <w:top w:val="none" w:sz="0" w:space="0" w:color="auto"/>
        <w:left w:val="none" w:sz="0" w:space="0" w:color="auto"/>
        <w:bottom w:val="none" w:sz="0" w:space="0" w:color="auto"/>
        <w:right w:val="none" w:sz="0" w:space="0" w:color="auto"/>
      </w:divBdr>
    </w:div>
    <w:div w:id="394738435">
      <w:bodyDiv w:val="1"/>
      <w:marLeft w:val="0"/>
      <w:marRight w:val="0"/>
      <w:marTop w:val="0"/>
      <w:marBottom w:val="0"/>
      <w:divBdr>
        <w:top w:val="none" w:sz="0" w:space="0" w:color="auto"/>
        <w:left w:val="none" w:sz="0" w:space="0" w:color="auto"/>
        <w:bottom w:val="none" w:sz="0" w:space="0" w:color="auto"/>
        <w:right w:val="none" w:sz="0" w:space="0" w:color="auto"/>
      </w:divBdr>
    </w:div>
    <w:div w:id="402410346">
      <w:bodyDiv w:val="1"/>
      <w:marLeft w:val="0"/>
      <w:marRight w:val="0"/>
      <w:marTop w:val="0"/>
      <w:marBottom w:val="0"/>
      <w:divBdr>
        <w:top w:val="none" w:sz="0" w:space="0" w:color="auto"/>
        <w:left w:val="none" w:sz="0" w:space="0" w:color="auto"/>
        <w:bottom w:val="none" w:sz="0" w:space="0" w:color="auto"/>
        <w:right w:val="none" w:sz="0" w:space="0" w:color="auto"/>
      </w:divBdr>
    </w:div>
    <w:div w:id="404185636">
      <w:bodyDiv w:val="1"/>
      <w:marLeft w:val="0"/>
      <w:marRight w:val="0"/>
      <w:marTop w:val="0"/>
      <w:marBottom w:val="0"/>
      <w:divBdr>
        <w:top w:val="none" w:sz="0" w:space="0" w:color="auto"/>
        <w:left w:val="none" w:sz="0" w:space="0" w:color="auto"/>
        <w:bottom w:val="none" w:sz="0" w:space="0" w:color="auto"/>
        <w:right w:val="none" w:sz="0" w:space="0" w:color="auto"/>
      </w:divBdr>
    </w:div>
    <w:div w:id="410006970">
      <w:bodyDiv w:val="1"/>
      <w:marLeft w:val="0"/>
      <w:marRight w:val="0"/>
      <w:marTop w:val="0"/>
      <w:marBottom w:val="0"/>
      <w:divBdr>
        <w:top w:val="none" w:sz="0" w:space="0" w:color="auto"/>
        <w:left w:val="none" w:sz="0" w:space="0" w:color="auto"/>
        <w:bottom w:val="none" w:sz="0" w:space="0" w:color="auto"/>
        <w:right w:val="none" w:sz="0" w:space="0" w:color="auto"/>
      </w:divBdr>
    </w:div>
    <w:div w:id="418134534">
      <w:bodyDiv w:val="1"/>
      <w:marLeft w:val="0"/>
      <w:marRight w:val="0"/>
      <w:marTop w:val="0"/>
      <w:marBottom w:val="0"/>
      <w:divBdr>
        <w:top w:val="none" w:sz="0" w:space="0" w:color="auto"/>
        <w:left w:val="none" w:sz="0" w:space="0" w:color="auto"/>
        <w:bottom w:val="none" w:sz="0" w:space="0" w:color="auto"/>
        <w:right w:val="none" w:sz="0" w:space="0" w:color="auto"/>
      </w:divBdr>
    </w:div>
    <w:div w:id="431122130">
      <w:bodyDiv w:val="1"/>
      <w:marLeft w:val="0"/>
      <w:marRight w:val="0"/>
      <w:marTop w:val="0"/>
      <w:marBottom w:val="0"/>
      <w:divBdr>
        <w:top w:val="none" w:sz="0" w:space="0" w:color="auto"/>
        <w:left w:val="none" w:sz="0" w:space="0" w:color="auto"/>
        <w:bottom w:val="none" w:sz="0" w:space="0" w:color="auto"/>
        <w:right w:val="none" w:sz="0" w:space="0" w:color="auto"/>
      </w:divBdr>
    </w:div>
    <w:div w:id="453521820">
      <w:bodyDiv w:val="1"/>
      <w:marLeft w:val="0"/>
      <w:marRight w:val="0"/>
      <w:marTop w:val="0"/>
      <w:marBottom w:val="0"/>
      <w:divBdr>
        <w:top w:val="none" w:sz="0" w:space="0" w:color="auto"/>
        <w:left w:val="none" w:sz="0" w:space="0" w:color="auto"/>
        <w:bottom w:val="none" w:sz="0" w:space="0" w:color="auto"/>
        <w:right w:val="none" w:sz="0" w:space="0" w:color="auto"/>
      </w:divBdr>
    </w:div>
    <w:div w:id="455829061">
      <w:bodyDiv w:val="1"/>
      <w:marLeft w:val="0"/>
      <w:marRight w:val="0"/>
      <w:marTop w:val="0"/>
      <w:marBottom w:val="0"/>
      <w:divBdr>
        <w:top w:val="none" w:sz="0" w:space="0" w:color="auto"/>
        <w:left w:val="none" w:sz="0" w:space="0" w:color="auto"/>
        <w:bottom w:val="none" w:sz="0" w:space="0" w:color="auto"/>
        <w:right w:val="none" w:sz="0" w:space="0" w:color="auto"/>
      </w:divBdr>
    </w:div>
    <w:div w:id="461074202">
      <w:bodyDiv w:val="1"/>
      <w:marLeft w:val="0"/>
      <w:marRight w:val="0"/>
      <w:marTop w:val="0"/>
      <w:marBottom w:val="0"/>
      <w:divBdr>
        <w:top w:val="none" w:sz="0" w:space="0" w:color="auto"/>
        <w:left w:val="none" w:sz="0" w:space="0" w:color="auto"/>
        <w:bottom w:val="none" w:sz="0" w:space="0" w:color="auto"/>
        <w:right w:val="none" w:sz="0" w:space="0" w:color="auto"/>
      </w:divBdr>
    </w:div>
    <w:div w:id="463233812">
      <w:bodyDiv w:val="1"/>
      <w:marLeft w:val="0"/>
      <w:marRight w:val="0"/>
      <w:marTop w:val="0"/>
      <w:marBottom w:val="0"/>
      <w:divBdr>
        <w:top w:val="none" w:sz="0" w:space="0" w:color="auto"/>
        <w:left w:val="none" w:sz="0" w:space="0" w:color="auto"/>
        <w:bottom w:val="none" w:sz="0" w:space="0" w:color="auto"/>
        <w:right w:val="none" w:sz="0" w:space="0" w:color="auto"/>
      </w:divBdr>
    </w:div>
    <w:div w:id="466358076">
      <w:bodyDiv w:val="1"/>
      <w:marLeft w:val="0"/>
      <w:marRight w:val="0"/>
      <w:marTop w:val="0"/>
      <w:marBottom w:val="0"/>
      <w:divBdr>
        <w:top w:val="none" w:sz="0" w:space="0" w:color="auto"/>
        <w:left w:val="none" w:sz="0" w:space="0" w:color="auto"/>
        <w:bottom w:val="none" w:sz="0" w:space="0" w:color="auto"/>
        <w:right w:val="none" w:sz="0" w:space="0" w:color="auto"/>
      </w:divBdr>
    </w:div>
    <w:div w:id="469516001">
      <w:bodyDiv w:val="1"/>
      <w:marLeft w:val="0"/>
      <w:marRight w:val="0"/>
      <w:marTop w:val="0"/>
      <w:marBottom w:val="0"/>
      <w:divBdr>
        <w:top w:val="none" w:sz="0" w:space="0" w:color="auto"/>
        <w:left w:val="none" w:sz="0" w:space="0" w:color="auto"/>
        <w:bottom w:val="none" w:sz="0" w:space="0" w:color="auto"/>
        <w:right w:val="none" w:sz="0" w:space="0" w:color="auto"/>
      </w:divBdr>
    </w:div>
    <w:div w:id="504708753">
      <w:bodyDiv w:val="1"/>
      <w:marLeft w:val="0"/>
      <w:marRight w:val="0"/>
      <w:marTop w:val="0"/>
      <w:marBottom w:val="0"/>
      <w:divBdr>
        <w:top w:val="none" w:sz="0" w:space="0" w:color="auto"/>
        <w:left w:val="none" w:sz="0" w:space="0" w:color="auto"/>
        <w:bottom w:val="none" w:sz="0" w:space="0" w:color="auto"/>
        <w:right w:val="none" w:sz="0" w:space="0" w:color="auto"/>
      </w:divBdr>
    </w:div>
    <w:div w:id="505704281">
      <w:bodyDiv w:val="1"/>
      <w:marLeft w:val="0"/>
      <w:marRight w:val="0"/>
      <w:marTop w:val="0"/>
      <w:marBottom w:val="0"/>
      <w:divBdr>
        <w:top w:val="none" w:sz="0" w:space="0" w:color="auto"/>
        <w:left w:val="none" w:sz="0" w:space="0" w:color="auto"/>
        <w:bottom w:val="none" w:sz="0" w:space="0" w:color="auto"/>
        <w:right w:val="none" w:sz="0" w:space="0" w:color="auto"/>
      </w:divBdr>
    </w:div>
    <w:div w:id="509219284">
      <w:bodyDiv w:val="1"/>
      <w:marLeft w:val="0"/>
      <w:marRight w:val="0"/>
      <w:marTop w:val="0"/>
      <w:marBottom w:val="0"/>
      <w:divBdr>
        <w:top w:val="none" w:sz="0" w:space="0" w:color="auto"/>
        <w:left w:val="none" w:sz="0" w:space="0" w:color="auto"/>
        <w:bottom w:val="none" w:sz="0" w:space="0" w:color="auto"/>
        <w:right w:val="none" w:sz="0" w:space="0" w:color="auto"/>
      </w:divBdr>
    </w:div>
    <w:div w:id="511186221">
      <w:bodyDiv w:val="1"/>
      <w:marLeft w:val="0"/>
      <w:marRight w:val="0"/>
      <w:marTop w:val="0"/>
      <w:marBottom w:val="0"/>
      <w:divBdr>
        <w:top w:val="none" w:sz="0" w:space="0" w:color="auto"/>
        <w:left w:val="none" w:sz="0" w:space="0" w:color="auto"/>
        <w:bottom w:val="none" w:sz="0" w:space="0" w:color="auto"/>
        <w:right w:val="none" w:sz="0" w:space="0" w:color="auto"/>
      </w:divBdr>
    </w:div>
    <w:div w:id="513036701">
      <w:bodyDiv w:val="1"/>
      <w:marLeft w:val="0"/>
      <w:marRight w:val="0"/>
      <w:marTop w:val="0"/>
      <w:marBottom w:val="0"/>
      <w:divBdr>
        <w:top w:val="none" w:sz="0" w:space="0" w:color="auto"/>
        <w:left w:val="none" w:sz="0" w:space="0" w:color="auto"/>
        <w:bottom w:val="none" w:sz="0" w:space="0" w:color="auto"/>
        <w:right w:val="none" w:sz="0" w:space="0" w:color="auto"/>
      </w:divBdr>
    </w:div>
    <w:div w:id="514610342">
      <w:bodyDiv w:val="1"/>
      <w:marLeft w:val="0"/>
      <w:marRight w:val="0"/>
      <w:marTop w:val="0"/>
      <w:marBottom w:val="0"/>
      <w:divBdr>
        <w:top w:val="none" w:sz="0" w:space="0" w:color="auto"/>
        <w:left w:val="none" w:sz="0" w:space="0" w:color="auto"/>
        <w:bottom w:val="none" w:sz="0" w:space="0" w:color="auto"/>
        <w:right w:val="none" w:sz="0" w:space="0" w:color="auto"/>
      </w:divBdr>
    </w:div>
    <w:div w:id="523516154">
      <w:bodyDiv w:val="1"/>
      <w:marLeft w:val="0"/>
      <w:marRight w:val="0"/>
      <w:marTop w:val="0"/>
      <w:marBottom w:val="0"/>
      <w:divBdr>
        <w:top w:val="none" w:sz="0" w:space="0" w:color="auto"/>
        <w:left w:val="none" w:sz="0" w:space="0" w:color="auto"/>
        <w:bottom w:val="none" w:sz="0" w:space="0" w:color="auto"/>
        <w:right w:val="none" w:sz="0" w:space="0" w:color="auto"/>
      </w:divBdr>
    </w:div>
    <w:div w:id="524949206">
      <w:bodyDiv w:val="1"/>
      <w:marLeft w:val="0"/>
      <w:marRight w:val="0"/>
      <w:marTop w:val="0"/>
      <w:marBottom w:val="0"/>
      <w:divBdr>
        <w:top w:val="none" w:sz="0" w:space="0" w:color="auto"/>
        <w:left w:val="none" w:sz="0" w:space="0" w:color="auto"/>
        <w:bottom w:val="none" w:sz="0" w:space="0" w:color="auto"/>
        <w:right w:val="none" w:sz="0" w:space="0" w:color="auto"/>
      </w:divBdr>
    </w:div>
    <w:div w:id="532768088">
      <w:bodyDiv w:val="1"/>
      <w:marLeft w:val="0"/>
      <w:marRight w:val="0"/>
      <w:marTop w:val="0"/>
      <w:marBottom w:val="0"/>
      <w:divBdr>
        <w:top w:val="none" w:sz="0" w:space="0" w:color="auto"/>
        <w:left w:val="none" w:sz="0" w:space="0" w:color="auto"/>
        <w:bottom w:val="none" w:sz="0" w:space="0" w:color="auto"/>
        <w:right w:val="none" w:sz="0" w:space="0" w:color="auto"/>
      </w:divBdr>
    </w:div>
    <w:div w:id="538903440">
      <w:bodyDiv w:val="1"/>
      <w:marLeft w:val="0"/>
      <w:marRight w:val="0"/>
      <w:marTop w:val="0"/>
      <w:marBottom w:val="0"/>
      <w:divBdr>
        <w:top w:val="none" w:sz="0" w:space="0" w:color="auto"/>
        <w:left w:val="none" w:sz="0" w:space="0" w:color="auto"/>
        <w:bottom w:val="none" w:sz="0" w:space="0" w:color="auto"/>
        <w:right w:val="none" w:sz="0" w:space="0" w:color="auto"/>
      </w:divBdr>
    </w:div>
    <w:div w:id="539896679">
      <w:bodyDiv w:val="1"/>
      <w:marLeft w:val="0"/>
      <w:marRight w:val="0"/>
      <w:marTop w:val="0"/>
      <w:marBottom w:val="0"/>
      <w:divBdr>
        <w:top w:val="none" w:sz="0" w:space="0" w:color="auto"/>
        <w:left w:val="none" w:sz="0" w:space="0" w:color="auto"/>
        <w:bottom w:val="none" w:sz="0" w:space="0" w:color="auto"/>
        <w:right w:val="none" w:sz="0" w:space="0" w:color="auto"/>
      </w:divBdr>
    </w:div>
    <w:div w:id="543446961">
      <w:bodyDiv w:val="1"/>
      <w:marLeft w:val="0"/>
      <w:marRight w:val="0"/>
      <w:marTop w:val="0"/>
      <w:marBottom w:val="0"/>
      <w:divBdr>
        <w:top w:val="none" w:sz="0" w:space="0" w:color="auto"/>
        <w:left w:val="none" w:sz="0" w:space="0" w:color="auto"/>
        <w:bottom w:val="none" w:sz="0" w:space="0" w:color="auto"/>
        <w:right w:val="none" w:sz="0" w:space="0" w:color="auto"/>
      </w:divBdr>
    </w:div>
    <w:div w:id="545025943">
      <w:bodyDiv w:val="1"/>
      <w:marLeft w:val="0"/>
      <w:marRight w:val="0"/>
      <w:marTop w:val="0"/>
      <w:marBottom w:val="0"/>
      <w:divBdr>
        <w:top w:val="none" w:sz="0" w:space="0" w:color="auto"/>
        <w:left w:val="none" w:sz="0" w:space="0" w:color="auto"/>
        <w:bottom w:val="none" w:sz="0" w:space="0" w:color="auto"/>
        <w:right w:val="none" w:sz="0" w:space="0" w:color="auto"/>
      </w:divBdr>
    </w:div>
    <w:div w:id="550925385">
      <w:bodyDiv w:val="1"/>
      <w:marLeft w:val="0"/>
      <w:marRight w:val="0"/>
      <w:marTop w:val="0"/>
      <w:marBottom w:val="0"/>
      <w:divBdr>
        <w:top w:val="none" w:sz="0" w:space="0" w:color="auto"/>
        <w:left w:val="none" w:sz="0" w:space="0" w:color="auto"/>
        <w:bottom w:val="none" w:sz="0" w:space="0" w:color="auto"/>
        <w:right w:val="none" w:sz="0" w:space="0" w:color="auto"/>
      </w:divBdr>
    </w:div>
    <w:div w:id="566039028">
      <w:bodyDiv w:val="1"/>
      <w:marLeft w:val="0"/>
      <w:marRight w:val="0"/>
      <w:marTop w:val="0"/>
      <w:marBottom w:val="0"/>
      <w:divBdr>
        <w:top w:val="none" w:sz="0" w:space="0" w:color="auto"/>
        <w:left w:val="none" w:sz="0" w:space="0" w:color="auto"/>
        <w:bottom w:val="none" w:sz="0" w:space="0" w:color="auto"/>
        <w:right w:val="none" w:sz="0" w:space="0" w:color="auto"/>
      </w:divBdr>
    </w:div>
    <w:div w:id="566110182">
      <w:bodyDiv w:val="1"/>
      <w:marLeft w:val="0"/>
      <w:marRight w:val="0"/>
      <w:marTop w:val="0"/>
      <w:marBottom w:val="0"/>
      <w:divBdr>
        <w:top w:val="none" w:sz="0" w:space="0" w:color="auto"/>
        <w:left w:val="none" w:sz="0" w:space="0" w:color="auto"/>
        <w:bottom w:val="none" w:sz="0" w:space="0" w:color="auto"/>
        <w:right w:val="none" w:sz="0" w:space="0" w:color="auto"/>
      </w:divBdr>
    </w:div>
    <w:div w:id="567805332">
      <w:bodyDiv w:val="1"/>
      <w:marLeft w:val="0"/>
      <w:marRight w:val="0"/>
      <w:marTop w:val="0"/>
      <w:marBottom w:val="0"/>
      <w:divBdr>
        <w:top w:val="none" w:sz="0" w:space="0" w:color="auto"/>
        <w:left w:val="none" w:sz="0" w:space="0" w:color="auto"/>
        <w:bottom w:val="none" w:sz="0" w:space="0" w:color="auto"/>
        <w:right w:val="none" w:sz="0" w:space="0" w:color="auto"/>
      </w:divBdr>
    </w:div>
    <w:div w:id="567807311">
      <w:bodyDiv w:val="1"/>
      <w:marLeft w:val="0"/>
      <w:marRight w:val="0"/>
      <w:marTop w:val="0"/>
      <w:marBottom w:val="0"/>
      <w:divBdr>
        <w:top w:val="none" w:sz="0" w:space="0" w:color="auto"/>
        <w:left w:val="none" w:sz="0" w:space="0" w:color="auto"/>
        <w:bottom w:val="none" w:sz="0" w:space="0" w:color="auto"/>
        <w:right w:val="none" w:sz="0" w:space="0" w:color="auto"/>
      </w:divBdr>
    </w:div>
    <w:div w:id="573011533">
      <w:bodyDiv w:val="1"/>
      <w:marLeft w:val="0"/>
      <w:marRight w:val="0"/>
      <w:marTop w:val="0"/>
      <w:marBottom w:val="0"/>
      <w:divBdr>
        <w:top w:val="none" w:sz="0" w:space="0" w:color="auto"/>
        <w:left w:val="none" w:sz="0" w:space="0" w:color="auto"/>
        <w:bottom w:val="none" w:sz="0" w:space="0" w:color="auto"/>
        <w:right w:val="none" w:sz="0" w:space="0" w:color="auto"/>
      </w:divBdr>
    </w:div>
    <w:div w:id="574170386">
      <w:bodyDiv w:val="1"/>
      <w:marLeft w:val="0"/>
      <w:marRight w:val="0"/>
      <w:marTop w:val="0"/>
      <w:marBottom w:val="0"/>
      <w:divBdr>
        <w:top w:val="none" w:sz="0" w:space="0" w:color="auto"/>
        <w:left w:val="none" w:sz="0" w:space="0" w:color="auto"/>
        <w:bottom w:val="none" w:sz="0" w:space="0" w:color="auto"/>
        <w:right w:val="none" w:sz="0" w:space="0" w:color="auto"/>
      </w:divBdr>
    </w:div>
    <w:div w:id="577448739">
      <w:bodyDiv w:val="1"/>
      <w:marLeft w:val="0"/>
      <w:marRight w:val="0"/>
      <w:marTop w:val="0"/>
      <w:marBottom w:val="0"/>
      <w:divBdr>
        <w:top w:val="none" w:sz="0" w:space="0" w:color="auto"/>
        <w:left w:val="none" w:sz="0" w:space="0" w:color="auto"/>
        <w:bottom w:val="none" w:sz="0" w:space="0" w:color="auto"/>
        <w:right w:val="none" w:sz="0" w:space="0" w:color="auto"/>
      </w:divBdr>
    </w:div>
    <w:div w:id="578710069">
      <w:bodyDiv w:val="1"/>
      <w:marLeft w:val="0"/>
      <w:marRight w:val="0"/>
      <w:marTop w:val="0"/>
      <w:marBottom w:val="0"/>
      <w:divBdr>
        <w:top w:val="none" w:sz="0" w:space="0" w:color="auto"/>
        <w:left w:val="none" w:sz="0" w:space="0" w:color="auto"/>
        <w:bottom w:val="none" w:sz="0" w:space="0" w:color="auto"/>
        <w:right w:val="none" w:sz="0" w:space="0" w:color="auto"/>
      </w:divBdr>
    </w:div>
    <w:div w:id="579406625">
      <w:bodyDiv w:val="1"/>
      <w:marLeft w:val="0"/>
      <w:marRight w:val="0"/>
      <w:marTop w:val="0"/>
      <w:marBottom w:val="0"/>
      <w:divBdr>
        <w:top w:val="none" w:sz="0" w:space="0" w:color="auto"/>
        <w:left w:val="none" w:sz="0" w:space="0" w:color="auto"/>
        <w:bottom w:val="none" w:sz="0" w:space="0" w:color="auto"/>
        <w:right w:val="none" w:sz="0" w:space="0" w:color="auto"/>
      </w:divBdr>
    </w:div>
    <w:div w:id="581531215">
      <w:bodyDiv w:val="1"/>
      <w:marLeft w:val="0"/>
      <w:marRight w:val="0"/>
      <w:marTop w:val="0"/>
      <w:marBottom w:val="0"/>
      <w:divBdr>
        <w:top w:val="none" w:sz="0" w:space="0" w:color="auto"/>
        <w:left w:val="none" w:sz="0" w:space="0" w:color="auto"/>
        <w:bottom w:val="none" w:sz="0" w:space="0" w:color="auto"/>
        <w:right w:val="none" w:sz="0" w:space="0" w:color="auto"/>
      </w:divBdr>
    </w:div>
    <w:div w:id="591622877">
      <w:bodyDiv w:val="1"/>
      <w:marLeft w:val="0"/>
      <w:marRight w:val="0"/>
      <w:marTop w:val="0"/>
      <w:marBottom w:val="0"/>
      <w:divBdr>
        <w:top w:val="none" w:sz="0" w:space="0" w:color="auto"/>
        <w:left w:val="none" w:sz="0" w:space="0" w:color="auto"/>
        <w:bottom w:val="none" w:sz="0" w:space="0" w:color="auto"/>
        <w:right w:val="none" w:sz="0" w:space="0" w:color="auto"/>
      </w:divBdr>
    </w:div>
    <w:div w:id="592783661">
      <w:bodyDiv w:val="1"/>
      <w:marLeft w:val="0"/>
      <w:marRight w:val="0"/>
      <w:marTop w:val="0"/>
      <w:marBottom w:val="0"/>
      <w:divBdr>
        <w:top w:val="none" w:sz="0" w:space="0" w:color="auto"/>
        <w:left w:val="none" w:sz="0" w:space="0" w:color="auto"/>
        <w:bottom w:val="none" w:sz="0" w:space="0" w:color="auto"/>
        <w:right w:val="none" w:sz="0" w:space="0" w:color="auto"/>
      </w:divBdr>
    </w:div>
    <w:div w:id="606470743">
      <w:bodyDiv w:val="1"/>
      <w:marLeft w:val="0"/>
      <w:marRight w:val="0"/>
      <w:marTop w:val="0"/>
      <w:marBottom w:val="0"/>
      <w:divBdr>
        <w:top w:val="none" w:sz="0" w:space="0" w:color="auto"/>
        <w:left w:val="none" w:sz="0" w:space="0" w:color="auto"/>
        <w:bottom w:val="none" w:sz="0" w:space="0" w:color="auto"/>
        <w:right w:val="none" w:sz="0" w:space="0" w:color="auto"/>
      </w:divBdr>
    </w:div>
    <w:div w:id="609552361">
      <w:bodyDiv w:val="1"/>
      <w:marLeft w:val="0"/>
      <w:marRight w:val="0"/>
      <w:marTop w:val="0"/>
      <w:marBottom w:val="0"/>
      <w:divBdr>
        <w:top w:val="none" w:sz="0" w:space="0" w:color="auto"/>
        <w:left w:val="none" w:sz="0" w:space="0" w:color="auto"/>
        <w:bottom w:val="none" w:sz="0" w:space="0" w:color="auto"/>
        <w:right w:val="none" w:sz="0" w:space="0" w:color="auto"/>
      </w:divBdr>
    </w:div>
    <w:div w:id="613487664">
      <w:bodyDiv w:val="1"/>
      <w:marLeft w:val="0"/>
      <w:marRight w:val="0"/>
      <w:marTop w:val="0"/>
      <w:marBottom w:val="0"/>
      <w:divBdr>
        <w:top w:val="none" w:sz="0" w:space="0" w:color="auto"/>
        <w:left w:val="none" w:sz="0" w:space="0" w:color="auto"/>
        <w:bottom w:val="none" w:sz="0" w:space="0" w:color="auto"/>
        <w:right w:val="none" w:sz="0" w:space="0" w:color="auto"/>
      </w:divBdr>
    </w:div>
    <w:div w:id="615603075">
      <w:bodyDiv w:val="1"/>
      <w:marLeft w:val="0"/>
      <w:marRight w:val="0"/>
      <w:marTop w:val="0"/>
      <w:marBottom w:val="0"/>
      <w:divBdr>
        <w:top w:val="none" w:sz="0" w:space="0" w:color="auto"/>
        <w:left w:val="none" w:sz="0" w:space="0" w:color="auto"/>
        <w:bottom w:val="none" w:sz="0" w:space="0" w:color="auto"/>
        <w:right w:val="none" w:sz="0" w:space="0" w:color="auto"/>
      </w:divBdr>
    </w:div>
    <w:div w:id="620913700">
      <w:bodyDiv w:val="1"/>
      <w:marLeft w:val="0"/>
      <w:marRight w:val="0"/>
      <w:marTop w:val="0"/>
      <w:marBottom w:val="0"/>
      <w:divBdr>
        <w:top w:val="none" w:sz="0" w:space="0" w:color="auto"/>
        <w:left w:val="none" w:sz="0" w:space="0" w:color="auto"/>
        <w:bottom w:val="none" w:sz="0" w:space="0" w:color="auto"/>
        <w:right w:val="none" w:sz="0" w:space="0" w:color="auto"/>
      </w:divBdr>
    </w:div>
    <w:div w:id="622930305">
      <w:bodyDiv w:val="1"/>
      <w:marLeft w:val="0"/>
      <w:marRight w:val="0"/>
      <w:marTop w:val="0"/>
      <w:marBottom w:val="0"/>
      <w:divBdr>
        <w:top w:val="none" w:sz="0" w:space="0" w:color="auto"/>
        <w:left w:val="none" w:sz="0" w:space="0" w:color="auto"/>
        <w:bottom w:val="none" w:sz="0" w:space="0" w:color="auto"/>
        <w:right w:val="none" w:sz="0" w:space="0" w:color="auto"/>
      </w:divBdr>
    </w:div>
    <w:div w:id="623315666">
      <w:bodyDiv w:val="1"/>
      <w:marLeft w:val="0"/>
      <w:marRight w:val="0"/>
      <w:marTop w:val="0"/>
      <w:marBottom w:val="0"/>
      <w:divBdr>
        <w:top w:val="none" w:sz="0" w:space="0" w:color="auto"/>
        <w:left w:val="none" w:sz="0" w:space="0" w:color="auto"/>
        <w:bottom w:val="none" w:sz="0" w:space="0" w:color="auto"/>
        <w:right w:val="none" w:sz="0" w:space="0" w:color="auto"/>
      </w:divBdr>
    </w:div>
    <w:div w:id="629894243">
      <w:bodyDiv w:val="1"/>
      <w:marLeft w:val="0"/>
      <w:marRight w:val="0"/>
      <w:marTop w:val="0"/>
      <w:marBottom w:val="0"/>
      <w:divBdr>
        <w:top w:val="none" w:sz="0" w:space="0" w:color="auto"/>
        <w:left w:val="none" w:sz="0" w:space="0" w:color="auto"/>
        <w:bottom w:val="none" w:sz="0" w:space="0" w:color="auto"/>
        <w:right w:val="none" w:sz="0" w:space="0" w:color="auto"/>
      </w:divBdr>
    </w:div>
    <w:div w:id="637103091">
      <w:bodyDiv w:val="1"/>
      <w:marLeft w:val="0"/>
      <w:marRight w:val="0"/>
      <w:marTop w:val="0"/>
      <w:marBottom w:val="0"/>
      <w:divBdr>
        <w:top w:val="none" w:sz="0" w:space="0" w:color="auto"/>
        <w:left w:val="none" w:sz="0" w:space="0" w:color="auto"/>
        <w:bottom w:val="none" w:sz="0" w:space="0" w:color="auto"/>
        <w:right w:val="none" w:sz="0" w:space="0" w:color="auto"/>
      </w:divBdr>
    </w:div>
    <w:div w:id="648628836">
      <w:bodyDiv w:val="1"/>
      <w:marLeft w:val="0"/>
      <w:marRight w:val="0"/>
      <w:marTop w:val="0"/>
      <w:marBottom w:val="0"/>
      <w:divBdr>
        <w:top w:val="none" w:sz="0" w:space="0" w:color="auto"/>
        <w:left w:val="none" w:sz="0" w:space="0" w:color="auto"/>
        <w:bottom w:val="none" w:sz="0" w:space="0" w:color="auto"/>
        <w:right w:val="none" w:sz="0" w:space="0" w:color="auto"/>
      </w:divBdr>
    </w:div>
    <w:div w:id="649988109">
      <w:bodyDiv w:val="1"/>
      <w:marLeft w:val="0"/>
      <w:marRight w:val="0"/>
      <w:marTop w:val="0"/>
      <w:marBottom w:val="0"/>
      <w:divBdr>
        <w:top w:val="none" w:sz="0" w:space="0" w:color="auto"/>
        <w:left w:val="none" w:sz="0" w:space="0" w:color="auto"/>
        <w:bottom w:val="none" w:sz="0" w:space="0" w:color="auto"/>
        <w:right w:val="none" w:sz="0" w:space="0" w:color="auto"/>
      </w:divBdr>
    </w:div>
    <w:div w:id="653342712">
      <w:bodyDiv w:val="1"/>
      <w:marLeft w:val="0"/>
      <w:marRight w:val="0"/>
      <w:marTop w:val="0"/>
      <w:marBottom w:val="0"/>
      <w:divBdr>
        <w:top w:val="none" w:sz="0" w:space="0" w:color="auto"/>
        <w:left w:val="none" w:sz="0" w:space="0" w:color="auto"/>
        <w:bottom w:val="none" w:sz="0" w:space="0" w:color="auto"/>
        <w:right w:val="none" w:sz="0" w:space="0" w:color="auto"/>
      </w:divBdr>
    </w:div>
    <w:div w:id="670379434">
      <w:bodyDiv w:val="1"/>
      <w:marLeft w:val="0"/>
      <w:marRight w:val="0"/>
      <w:marTop w:val="0"/>
      <w:marBottom w:val="0"/>
      <w:divBdr>
        <w:top w:val="none" w:sz="0" w:space="0" w:color="auto"/>
        <w:left w:val="none" w:sz="0" w:space="0" w:color="auto"/>
        <w:bottom w:val="none" w:sz="0" w:space="0" w:color="auto"/>
        <w:right w:val="none" w:sz="0" w:space="0" w:color="auto"/>
      </w:divBdr>
    </w:div>
    <w:div w:id="670836473">
      <w:bodyDiv w:val="1"/>
      <w:marLeft w:val="0"/>
      <w:marRight w:val="0"/>
      <w:marTop w:val="0"/>
      <w:marBottom w:val="0"/>
      <w:divBdr>
        <w:top w:val="none" w:sz="0" w:space="0" w:color="auto"/>
        <w:left w:val="none" w:sz="0" w:space="0" w:color="auto"/>
        <w:bottom w:val="none" w:sz="0" w:space="0" w:color="auto"/>
        <w:right w:val="none" w:sz="0" w:space="0" w:color="auto"/>
      </w:divBdr>
    </w:div>
    <w:div w:id="677198745">
      <w:bodyDiv w:val="1"/>
      <w:marLeft w:val="0"/>
      <w:marRight w:val="0"/>
      <w:marTop w:val="0"/>
      <w:marBottom w:val="0"/>
      <w:divBdr>
        <w:top w:val="none" w:sz="0" w:space="0" w:color="auto"/>
        <w:left w:val="none" w:sz="0" w:space="0" w:color="auto"/>
        <w:bottom w:val="none" w:sz="0" w:space="0" w:color="auto"/>
        <w:right w:val="none" w:sz="0" w:space="0" w:color="auto"/>
      </w:divBdr>
    </w:div>
    <w:div w:id="684400855">
      <w:bodyDiv w:val="1"/>
      <w:marLeft w:val="0"/>
      <w:marRight w:val="0"/>
      <w:marTop w:val="0"/>
      <w:marBottom w:val="0"/>
      <w:divBdr>
        <w:top w:val="none" w:sz="0" w:space="0" w:color="auto"/>
        <w:left w:val="none" w:sz="0" w:space="0" w:color="auto"/>
        <w:bottom w:val="none" w:sz="0" w:space="0" w:color="auto"/>
        <w:right w:val="none" w:sz="0" w:space="0" w:color="auto"/>
      </w:divBdr>
    </w:div>
    <w:div w:id="692389998">
      <w:bodyDiv w:val="1"/>
      <w:marLeft w:val="0"/>
      <w:marRight w:val="0"/>
      <w:marTop w:val="0"/>
      <w:marBottom w:val="0"/>
      <w:divBdr>
        <w:top w:val="none" w:sz="0" w:space="0" w:color="auto"/>
        <w:left w:val="none" w:sz="0" w:space="0" w:color="auto"/>
        <w:bottom w:val="none" w:sz="0" w:space="0" w:color="auto"/>
        <w:right w:val="none" w:sz="0" w:space="0" w:color="auto"/>
      </w:divBdr>
    </w:div>
    <w:div w:id="707605784">
      <w:bodyDiv w:val="1"/>
      <w:marLeft w:val="0"/>
      <w:marRight w:val="0"/>
      <w:marTop w:val="0"/>
      <w:marBottom w:val="0"/>
      <w:divBdr>
        <w:top w:val="none" w:sz="0" w:space="0" w:color="auto"/>
        <w:left w:val="none" w:sz="0" w:space="0" w:color="auto"/>
        <w:bottom w:val="none" w:sz="0" w:space="0" w:color="auto"/>
        <w:right w:val="none" w:sz="0" w:space="0" w:color="auto"/>
      </w:divBdr>
    </w:div>
    <w:div w:id="713315686">
      <w:bodyDiv w:val="1"/>
      <w:marLeft w:val="0"/>
      <w:marRight w:val="0"/>
      <w:marTop w:val="0"/>
      <w:marBottom w:val="0"/>
      <w:divBdr>
        <w:top w:val="none" w:sz="0" w:space="0" w:color="auto"/>
        <w:left w:val="none" w:sz="0" w:space="0" w:color="auto"/>
        <w:bottom w:val="none" w:sz="0" w:space="0" w:color="auto"/>
        <w:right w:val="none" w:sz="0" w:space="0" w:color="auto"/>
      </w:divBdr>
    </w:div>
    <w:div w:id="713388747">
      <w:bodyDiv w:val="1"/>
      <w:marLeft w:val="0"/>
      <w:marRight w:val="0"/>
      <w:marTop w:val="0"/>
      <w:marBottom w:val="0"/>
      <w:divBdr>
        <w:top w:val="none" w:sz="0" w:space="0" w:color="auto"/>
        <w:left w:val="none" w:sz="0" w:space="0" w:color="auto"/>
        <w:bottom w:val="none" w:sz="0" w:space="0" w:color="auto"/>
        <w:right w:val="none" w:sz="0" w:space="0" w:color="auto"/>
      </w:divBdr>
    </w:div>
    <w:div w:id="715930782">
      <w:bodyDiv w:val="1"/>
      <w:marLeft w:val="0"/>
      <w:marRight w:val="0"/>
      <w:marTop w:val="0"/>
      <w:marBottom w:val="0"/>
      <w:divBdr>
        <w:top w:val="none" w:sz="0" w:space="0" w:color="auto"/>
        <w:left w:val="none" w:sz="0" w:space="0" w:color="auto"/>
        <w:bottom w:val="none" w:sz="0" w:space="0" w:color="auto"/>
        <w:right w:val="none" w:sz="0" w:space="0" w:color="auto"/>
      </w:divBdr>
    </w:div>
    <w:div w:id="732041381">
      <w:bodyDiv w:val="1"/>
      <w:marLeft w:val="0"/>
      <w:marRight w:val="0"/>
      <w:marTop w:val="0"/>
      <w:marBottom w:val="0"/>
      <w:divBdr>
        <w:top w:val="none" w:sz="0" w:space="0" w:color="auto"/>
        <w:left w:val="none" w:sz="0" w:space="0" w:color="auto"/>
        <w:bottom w:val="none" w:sz="0" w:space="0" w:color="auto"/>
        <w:right w:val="none" w:sz="0" w:space="0" w:color="auto"/>
      </w:divBdr>
    </w:div>
    <w:div w:id="733625117">
      <w:bodyDiv w:val="1"/>
      <w:marLeft w:val="0"/>
      <w:marRight w:val="0"/>
      <w:marTop w:val="0"/>
      <w:marBottom w:val="0"/>
      <w:divBdr>
        <w:top w:val="none" w:sz="0" w:space="0" w:color="auto"/>
        <w:left w:val="none" w:sz="0" w:space="0" w:color="auto"/>
        <w:bottom w:val="none" w:sz="0" w:space="0" w:color="auto"/>
        <w:right w:val="none" w:sz="0" w:space="0" w:color="auto"/>
      </w:divBdr>
    </w:div>
    <w:div w:id="742290066">
      <w:bodyDiv w:val="1"/>
      <w:marLeft w:val="0"/>
      <w:marRight w:val="0"/>
      <w:marTop w:val="0"/>
      <w:marBottom w:val="0"/>
      <w:divBdr>
        <w:top w:val="none" w:sz="0" w:space="0" w:color="auto"/>
        <w:left w:val="none" w:sz="0" w:space="0" w:color="auto"/>
        <w:bottom w:val="none" w:sz="0" w:space="0" w:color="auto"/>
        <w:right w:val="none" w:sz="0" w:space="0" w:color="auto"/>
      </w:divBdr>
    </w:div>
    <w:div w:id="742534189">
      <w:bodyDiv w:val="1"/>
      <w:marLeft w:val="0"/>
      <w:marRight w:val="0"/>
      <w:marTop w:val="0"/>
      <w:marBottom w:val="0"/>
      <w:divBdr>
        <w:top w:val="none" w:sz="0" w:space="0" w:color="auto"/>
        <w:left w:val="none" w:sz="0" w:space="0" w:color="auto"/>
        <w:bottom w:val="none" w:sz="0" w:space="0" w:color="auto"/>
        <w:right w:val="none" w:sz="0" w:space="0" w:color="auto"/>
      </w:divBdr>
    </w:div>
    <w:div w:id="743185915">
      <w:bodyDiv w:val="1"/>
      <w:marLeft w:val="0"/>
      <w:marRight w:val="0"/>
      <w:marTop w:val="0"/>
      <w:marBottom w:val="0"/>
      <w:divBdr>
        <w:top w:val="none" w:sz="0" w:space="0" w:color="auto"/>
        <w:left w:val="none" w:sz="0" w:space="0" w:color="auto"/>
        <w:bottom w:val="none" w:sz="0" w:space="0" w:color="auto"/>
        <w:right w:val="none" w:sz="0" w:space="0" w:color="auto"/>
      </w:divBdr>
    </w:div>
    <w:div w:id="746538939">
      <w:bodyDiv w:val="1"/>
      <w:marLeft w:val="0"/>
      <w:marRight w:val="0"/>
      <w:marTop w:val="0"/>
      <w:marBottom w:val="0"/>
      <w:divBdr>
        <w:top w:val="none" w:sz="0" w:space="0" w:color="auto"/>
        <w:left w:val="none" w:sz="0" w:space="0" w:color="auto"/>
        <w:bottom w:val="none" w:sz="0" w:space="0" w:color="auto"/>
        <w:right w:val="none" w:sz="0" w:space="0" w:color="auto"/>
      </w:divBdr>
    </w:div>
    <w:div w:id="752239339">
      <w:bodyDiv w:val="1"/>
      <w:marLeft w:val="0"/>
      <w:marRight w:val="0"/>
      <w:marTop w:val="0"/>
      <w:marBottom w:val="0"/>
      <w:divBdr>
        <w:top w:val="none" w:sz="0" w:space="0" w:color="auto"/>
        <w:left w:val="none" w:sz="0" w:space="0" w:color="auto"/>
        <w:bottom w:val="none" w:sz="0" w:space="0" w:color="auto"/>
        <w:right w:val="none" w:sz="0" w:space="0" w:color="auto"/>
      </w:divBdr>
    </w:div>
    <w:div w:id="757562167">
      <w:bodyDiv w:val="1"/>
      <w:marLeft w:val="0"/>
      <w:marRight w:val="0"/>
      <w:marTop w:val="0"/>
      <w:marBottom w:val="0"/>
      <w:divBdr>
        <w:top w:val="none" w:sz="0" w:space="0" w:color="auto"/>
        <w:left w:val="none" w:sz="0" w:space="0" w:color="auto"/>
        <w:bottom w:val="none" w:sz="0" w:space="0" w:color="auto"/>
        <w:right w:val="none" w:sz="0" w:space="0" w:color="auto"/>
      </w:divBdr>
    </w:div>
    <w:div w:id="762140644">
      <w:bodyDiv w:val="1"/>
      <w:marLeft w:val="0"/>
      <w:marRight w:val="0"/>
      <w:marTop w:val="0"/>
      <w:marBottom w:val="0"/>
      <w:divBdr>
        <w:top w:val="none" w:sz="0" w:space="0" w:color="auto"/>
        <w:left w:val="none" w:sz="0" w:space="0" w:color="auto"/>
        <w:bottom w:val="none" w:sz="0" w:space="0" w:color="auto"/>
        <w:right w:val="none" w:sz="0" w:space="0" w:color="auto"/>
      </w:divBdr>
    </w:div>
    <w:div w:id="763526819">
      <w:bodyDiv w:val="1"/>
      <w:marLeft w:val="0"/>
      <w:marRight w:val="0"/>
      <w:marTop w:val="0"/>
      <w:marBottom w:val="0"/>
      <w:divBdr>
        <w:top w:val="none" w:sz="0" w:space="0" w:color="auto"/>
        <w:left w:val="none" w:sz="0" w:space="0" w:color="auto"/>
        <w:bottom w:val="none" w:sz="0" w:space="0" w:color="auto"/>
        <w:right w:val="none" w:sz="0" w:space="0" w:color="auto"/>
      </w:divBdr>
    </w:div>
    <w:div w:id="766727980">
      <w:bodyDiv w:val="1"/>
      <w:marLeft w:val="0"/>
      <w:marRight w:val="0"/>
      <w:marTop w:val="0"/>
      <w:marBottom w:val="0"/>
      <w:divBdr>
        <w:top w:val="none" w:sz="0" w:space="0" w:color="auto"/>
        <w:left w:val="none" w:sz="0" w:space="0" w:color="auto"/>
        <w:bottom w:val="none" w:sz="0" w:space="0" w:color="auto"/>
        <w:right w:val="none" w:sz="0" w:space="0" w:color="auto"/>
      </w:divBdr>
    </w:div>
    <w:div w:id="770858792">
      <w:bodyDiv w:val="1"/>
      <w:marLeft w:val="0"/>
      <w:marRight w:val="0"/>
      <w:marTop w:val="0"/>
      <w:marBottom w:val="0"/>
      <w:divBdr>
        <w:top w:val="none" w:sz="0" w:space="0" w:color="auto"/>
        <w:left w:val="none" w:sz="0" w:space="0" w:color="auto"/>
        <w:bottom w:val="none" w:sz="0" w:space="0" w:color="auto"/>
        <w:right w:val="none" w:sz="0" w:space="0" w:color="auto"/>
      </w:divBdr>
    </w:div>
    <w:div w:id="783379436">
      <w:bodyDiv w:val="1"/>
      <w:marLeft w:val="0"/>
      <w:marRight w:val="0"/>
      <w:marTop w:val="0"/>
      <w:marBottom w:val="0"/>
      <w:divBdr>
        <w:top w:val="none" w:sz="0" w:space="0" w:color="auto"/>
        <w:left w:val="none" w:sz="0" w:space="0" w:color="auto"/>
        <w:bottom w:val="none" w:sz="0" w:space="0" w:color="auto"/>
        <w:right w:val="none" w:sz="0" w:space="0" w:color="auto"/>
      </w:divBdr>
    </w:div>
    <w:div w:id="799684893">
      <w:bodyDiv w:val="1"/>
      <w:marLeft w:val="0"/>
      <w:marRight w:val="0"/>
      <w:marTop w:val="0"/>
      <w:marBottom w:val="0"/>
      <w:divBdr>
        <w:top w:val="none" w:sz="0" w:space="0" w:color="auto"/>
        <w:left w:val="none" w:sz="0" w:space="0" w:color="auto"/>
        <w:bottom w:val="none" w:sz="0" w:space="0" w:color="auto"/>
        <w:right w:val="none" w:sz="0" w:space="0" w:color="auto"/>
      </w:divBdr>
    </w:div>
    <w:div w:id="802160748">
      <w:bodyDiv w:val="1"/>
      <w:marLeft w:val="0"/>
      <w:marRight w:val="0"/>
      <w:marTop w:val="0"/>
      <w:marBottom w:val="0"/>
      <w:divBdr>
        <w:top w:val="none" w:sz="0" w:space="0" w:color="auto"/>
        <w:left w:val="none" w:sz="0" w:space="0" w:color="auto"/>
        <w:bottom w:val="none" w:sz="0" w:space="0" w:color="auto"/>
        <w:right w:val="none" w:sz="0" w:space="0" w:color="auto"/>
      </w:divBdr>
    </w:div>
    <w:div w:id="804274118">
      <w:bodyDiv w:val="1"/>
      <w:marLeft w:val="0"/>
      <w:marRight w:val="0"/>
      <w:marTop w:val="0"/>
      <w:marBottom w:val="0"/>
      <w:divBdr>
        <w:top w:val="none" w:sz="0" w:space="0" w:color="auto"/>
        <w:left w:val="none" w:sz="0" w:space="0" w:color="auto"/>
        <w:bottom w:val="none" w:sz="0" w:space="0" w:color="auto"/>
        <w:right w:val="none" w:sz="0" w:space="0" w:color="auto"/>
      </w:divBdr>
    </w:div>
    <w:div w:id="806555181">
      <w:bodyDiv w:val="1"/>
      <w:marLeft w:val="0"/>
      <w:marRight w:val="0"/>
      <w:marTop w:val="0"/>
      <w:marBottom w:val="0"/>
      <w:divBdr>
        <w:top w:val="none" w:sz="0" w:space="0" w:color="auto"/>
        <w:left w:val="none" w:sz="0" w:space="0" w:color="auto"/>
        <w:bottom w:val="none" w:sz="0" w:space="0" w:color="auto"/>
        <w:right w:val="none" w:sz="0" w:space="0" w:color="auto"/>
      </w:divBdr>
    </w:div>
    <w:div w:id="807089946">
      <w:bodyDiv w:val="1"/>
      <w:marLeft w:val="0"/>
      <w:marRight w:val="0"/>
      <w:marTop w:val="0"/>
      <w:marBottom w:val="0"/>
      <w:divBdr>
        <w:top w:val="none" w:sz="0" w:space="0" w:color="auto"/>
        <w:left w:val="none" w:sz="0" w:space="0" w:color="auto"/>
        <w:bottom w:val="none" w:sz="0" w:space="0" w:color="auto"/>
        <w:right w:val="none" w:sz="0" w:space="0" w:color="auto"/>
      </w:divBdr>
    </w:div>
    <w:div w:id="818575074">
      <w:bodyDiv w:val="1"/>
      <w:marLeft w:val="0"/>
      <w:marRight w:val="0"/>
      <w:marTop w:val="0"/>
      <w:marBottom w:val="0"/>
      <w:divBdr>
        <w:top w:val="none" w:sz="0" w:space="0" w:color="auto"/>
        <w:left w:val="none" w:sz="0" w:space="0" w:color="auto"/>
        <w:bottom w:val="none" w:sz="0" w:space="0" w:color="auto"/>
        <w:right w:val="none" w:sz="0" w:space="0" w:color="auto"/>
      </w:divBdr>
    </w:div>
    <w:div w:id="824858126">
      <w:bodyDiv w:val="1"/>
      <w:marLeft w:val="0"/>
      <w:marRight w:val="0"/>
      <w:marTop w:val="0"/>
      <w:marBottom w:val="0"/>
      <w:divBdr>
        <w:top w:val="none" w:sz="0" w:space="0" w:color="auto"/>
        <w:left w:val="none" w:sz="0" w:space="0" w:color="auto"/>
        <w:bottom w:val="none" w:sz="0" w:space="0" w:color="auto"/>
        <w:right w:val="none" w:sz="0" w:space="0" w:color="auto"/>
      </w:divBdr>
    </w:div>
    <w:div w:id="832187549">
      <w:bodyDiv w:val="1"/>
      <w:marLeft w:val="0"/>
      <w:marRight w:val="0"/>
      <w:marTop w:val="0"/>
      <w:marBottom w:val="0"/>
      <w:divBdr>
        <w:top w:val="none" w:sz="0" w:space="0" w:color="auto"/>
        <w:left w:val="none" w:sz="0" w:space="0" w:color="auto"/>
        <w:bottom w:val="none" w:sz="0" w:space="0" w:color="auto"/>
        <w:right w:val="none" w:sz="0" w:space="0" w:color="auto"/>
      </w:divBdr>
    </w:div>
    <w:div w:id="833423579">
      <w:bodyDiv w:val="1"/>
      <w:marLeft w:val="0"/>
      <w:marRight w:val="0"/>
      <w:marTop w:val="0"/>
      <w:marBottom w:val="0"/>
      <w:divBdr>
        <w:top w:val="none" w:sz="0" w:space="0" w:color="auto"/>
        <w:left w:val="none" w:sz="0" w:space="0" w:color="auto"/>
        <w:bottom w:val="none" w:sz="0" w:space="0" w:color="auto"/>
        <w:right w:val="none" w:sz="0" w:space="0" w:color="auto"/>
      </w:divBdr>
    </w:div>
    <w:div w:id="834103951">
      <w:bodyDiv w:val="1"/>
      <w:marLeft w:val="0"/>
      <w:marRight w:val="0"/>
      <w:marTop w:val="0"/>
      <w:marBottom w:val="0"/>
      <w:divBdr>
        <w:top w:val="none" w:sz="0" w:space="0" w:color="auto"/>
        <w:left w:val="none" w:sz="0" w:space="0" w:color="auto"/>
        <w:bottom w:val="none" w:sz="0" w:space="0" w:color="auto"/>
        <w:right w:val="none" w:sz="0" w:space="0" w:color="auto"/>
      </w:divBdr>
    </w:div>
    <w:div w:id="841235434">
      <w:bodyDiv w:val="1"/>
      <w:marLeft w:val="0"/>
      <w:marRight w:val="0"/>
      <w:marTop w:val="0"/>
      <w:marBottom w:val="0"/>
      <w:divBdr>
        <w:top w:val="none" w:sz="0" w:space="0" w:color="auto"/>
        <w:left w:val="none" w:sz="0" w:space="0" w:color="auto"/>
        <w:bottom w:val="none" w:sz="0" w:space="0" w:color="auto"/>
        <w:right w:val="none" w:sz="0" w:space="0" w:color="auto"/>
      </w:divBdr>
    </w:div>
    <w:div w:id="844586859">
      <w:bodyDiv w:val="1"/>
      <w:marLeft w:val="0"/>
      <w:marRight w:val="0"/>
      <w:marTop w:val="0"/>
      <w:marBottom w:val="0"/>
      <w:divBdr>
        <w:top w:val="none" w:sz="0" w:space="0" w:color="auto"/>
        <w:left w:val="none" w:sz="0" w:space="0" w:color="auto"/>
        <w:bottom w:val="none" w:sz="0" w:space="0" w:color="auto"/>
        <w:right w:val="none" w:sz="0" w:space="0" w:color="auto"/>
      </w:divBdr>
    </w:div>
    <w:div w:id="844780040">
      <w:bodyDiv w:val="1"/>
      <w:marLeft w:val="0"/>
      <w:marRight w:val="0"/>
      <w:marTop w:val="0"/>
      <w:marBottom w:val="0"/>
      <w:divBdr>
        <w:top w:val="none" w:sz="0" w:space="0" w:color="auto"/>
        <w:left w:val="none" w:sz="0" w:space="0" w:color="auto"/>
        <w:bottom w:val="none" w:sz="0" w:space="0" w:color="auto"/>
        <w:right w:val="none" w:sz="0" w:space="0" w:color="auto"/>
      </w:divBdr>
    </w:div>
    <w:div w:id="847787574">
      <w:bodyDiv w:val="1"/>
      <w:marLeft w:val="0"/>
      <w:marRight w:val="0"/>
      <w:marTop w:val="0"/>
      <w:marBottom w:val="0"/>
      <w:divBdr>
        <w:top w:val="none" w:sz="0" w:space="0" w:color="auto"/>
        <w:left w:val="none" w:sz="0" w:space="0" w:color="auto"/>
        <w:bottom w:val="none" w:sz="0" w:space="0" w:color="auto"/>
        <w:right w:val="none" w:sz="0" w:space="0" w:color="auto"/>
      </w:divBdr>
    </w:div>
    <w:div w:id="861020111">
      <w:bodyDiv w:val="1"/>
      <w:marLeft w:val="0"/>
      <w:marRight w:val="0"/>
      <w:marTop w:val="0"/>
      <w:marBottom w:val="0"/>
      <w:divBdr>
        <w:top w:val="none" w:sz="0" w:space="0" w:color="auto"/>
        <w:left w:val="none" w:sz="0" w:space="0" w:color="auto"/>
        <w:bottom w:val="none" w:sz="0" w:space="0" w:color="auto"/>
        <w:right w:val="none" w:sz="0" w:space="0" w:color="auto"/>
      </w:divBdr>
    </w:div>
    <w:div w:id="863977207">
      <w:bodyDiv w:val="1"/>
      <w:marLeft w:val="0"/>
      <w:marRight w:val="0"/>
      <w:marTop w:val="0"/>
      <w:marBottom w:val="0"/>
      <w:divBdr>
        <w:top w:val="none" w:sz="0" w:space="0" w:color="auto"/>
        <w:left w:val="none" w:sz="0" w:space="0" w:color="auto"/>
        <w:bottom w:val="none" w:sz="0" w:space="0" w:color="auto"/>
        <w:right w:val="none" w:sz="0" w:space="0" w:color="auto"/>
      </w:divBdr>
    </w:div>
    <w:div w:id="871654860">
      <w:bodyDiv w:val="1"/>
      <w:marLeft w:val="0"/>
      <w:marRight w:val="0"/>
      <w:marTop w:val="0"/>
      <w:marBottom w:val="0"/>
      <w:divBdr>
        <w:top w:val="none" w:sz="0" w:space="0" w:color="auto"/>
        <w:left w:val="none" w:sz="0" w:space="0" w:color="auto"/>
        <w:bottom w:val="none" w:sz="0" w:space="0" w:color="auto"/>
        <w:right w:val="none" w:sz="0" w:space="0" w:color="auto"/>
      </w:divBdr>
    </w:div>
    <w:div w:id="872615075">
      <w:bodyDiv w:val="1"/>
      <w:marLeft w:val="0"/>
      <w:marRight w:val="0"/>
      <w:marTop w:val="0"/>
      <w:marBottom w:val="0"/>
      <w:divBdr>
        <w:top w:val="none" w:sz="0" w:space="0" w:color="auto"/>
        <w:left w:val="none" w:sz="0" w:space="0" w:color="auto"/>
        <w:bottom w:val="none" w:sz="0" w:space="0" w:color="auto"/>
        <w:right w:val="none" w:sz="0" w:space="0" w:color="auto"/>
      </w:divBdr>
    </w:div>
    <w:div w:id="874776107">
      <w:bodyDiv w:val="1"/>
      <w:marLeft w:val="0"/>
      <w:marRight w:val="0"/>
      <w:marTop w:val="0"/>
      <w:marBottom w:val="0"/>
      <w:divBdr>
        <w:top w:val="none" w:sz="0" w:space="0" w:color="auto"/>
        <w:left w:val="none" w:sz="0" w:space="0" w:color="auto"/>
        <w:bottom w:val="none" w:sz="0" w:space="0" w:color="auto"/>
        <w:right w:val="none" w:sz="0" w:space="0" w:color="auto"/>
      </w:divBdr>
    </w:div>
    <w:div w:id="878736972">
      <w:bodyDiv w:val="1"/>
      <w:marLeft w:val="0"/>
      <w:marRight w:val="0"/>
      <w:marTop w:val="0"/>
      <w:marBottom w:val="0"/>
      <w:divBdr>
        <w:top w:val="none" w:sz="0" w:space="0" w:color="auto"/>
        <w:left w:val="none" w:sz="0" w:space="0" w:color="auto"/>
        <w:bottom w:val="none" w:sz="0" w:space="0" w:color="auto"/>
        <w:right w:val="none" w:sz="0" w:space="0" w:color="auto"/>
      </w:divBdr>
    </w:div>
    <w:div w:id="879896803">
      <w:bodyDiv w:val="1"/>
      <w:marLeft w:val="0"/>
      <w:marRight w:val="0"/>
      <w:marTop w:val="0"/>
      <w:marBottom w:val="0"/>
      <w:divBdr>
        <w:top w:val="none" w:sz="0" w:space="0" w:color="auto"/>
        <w:left w:val="none" w:sz="0" w:space="0" w:color="auto"/>
        <w:bottom w:val="none" w:sz="0" w:space="0" w:color="auto"/>
        <w:right w:val="none" w:sz="0" w:space="0" w:color="auto"/>
      </w:divBdr>
    </w:div>
    <w:div w:id="881791683">
      <w:bodyDiv w:val="1"/>
      <w:marLeft w:val="0"/>
      <w:marRight w:val="0"/>
      <w:marTop w:val="0"/>
      <w:marBottom w:val="0"/>
      <w:divBdr>
        <w:top w:val="none" w:sz="0" w:space="0" w:color="auto"/>
        <w:left w:val="none" w:sz="0" w:space="0" w:color="auto"/>
        <w:bottom w:val="none" w:sz="0" w:space="0" w:color="auto"/>
        <w:right w:val="none" w:sz="0" w:space="0" w:color="auto"/>
      </w:divBdr>
    </w:div>
    <w:div w:id="891506704">
      <w:bodyDiv w:val="1"/>
      <w:marLeft w:val="0"/>
      <w:marRight w:val="0"/>
      <w:marTop w:val="0"/>
      <w:marBottom w:val="0"/>
      <w:divBdr>
        <w:top w:val="none" w:sz="0" w:space="0" w:color="auto"/>
        <w:left w:val="none" w:sz="0" w:space="0" w:color="auto"/>
        <w:bottom w:val="none" w:sz="0" w:space="0" w:color="auto"/>
        <w:right w:val="none" w:sz="0" w:space="0" w:color="auto"/>
      </w:divBdr>
    </w:div>
    <w:div w:id="895550720">
      <w:bodyDiv w:val="1"/>
      <w:marLeft w:val="0"/>
      <w:marRight w:val="0"/>
      <w:marTop w:val="0"/>
      <w:marBottom w:val="0"/>
      <w:divBdr>
        <w:top w:val="none" w:sz="0" w:space="0" w:color="auto"/>
        <w:left w:val="none" w:sz="0" w:space="0" w:color="auto"/>
        <w:bottom w:val="none" w:sz="0" w:space="0" w:color="auto"/>
        <w:right w:val="none" w:sz="0" w:space="0" w:color="auto"/>
      </w:divBdr>
    </w:div>
    <w:div w:id="899556479">
      <w:bodyDiv w:val="1"/>
      <w:marLeft w:val="0"/>
      <w:marRight w:val="0"/>
      <w:marTop w:val="0"/>
      <w:marBottom w:val="0"/>
      <w:divBdr>
        <w:top w:val="none" w:sz="0" w:space="0" w:color="auto"/>
        <w:left w:val="none" w:sz="0" w:space="0" w:color="auto"/>
        <w:bottom w:val="none" w:sz="0" w:space="0" w:color="auto"/>
        <w:right w:val="none" w:sz="0" w:space="0" w:color="auto"/>
      </w:divBdr>
    </w:div>
    <w:div w:id="907837173">
      <w:bodyDiv w:val="1"/>
      <w:marLeft w:val="0"/>
      <w:marRight w:val="0"/>
      <w:marTop w:val="0"/>
      <w:marBottom w:val="0"/>
      <w:divBdr>
        <w:top w:val="none" w:sz="0" w:space="0" w:color="auto"/>
        <w:left w:val="none" w:sz="0" w:space="0" w:color="auto"/>
        <w:bottom w:val="none" w:sz="0" w:space="0" w:color="auto"/>
        <w:right w:val="none" w:sz="0" w:space="0" w:color="auto"/>
      </w:divBdr>
    </w:div>
    <w:div w:id="908999334">
      <w:bodyDiv w:val="1"/>
      <w:marLeft w:val="0"/>
      <w:marRight w:val="0"/>
      <w:marTop w:val="0"/>
      <w:marBottom w:val="0"/>
      <w:divBdr>
        <w:top w:val="none" w:sz="0" w:space="0" w:color="auto"/>
        <w:left w:val="none" w:sz="0" w:space="0" w:color="auto"/>
        <w:bottom w:val="none" w:sz="0" w:space="0" w:color="auto"/>
        <w:right w:val="none" w:sz="0" w:space="0" w:color="auto"/>
      </w:divBdr>
    </w:div>
    <w:div w:id="908999385">
      <w:bodyDiv w:val="1"/>
      <w:marLeft w:val="0"/>
      <w:marRight w:val="0"/>
      <w:marTop w:val="0"/>
      <w:marBottom w:val="0"/>
      <w:divBdr>
        <w:top w:val="none" w:sz="0" w:space="0" w:color="auto"/>
        <w:left w:val="none" w:sz="0" w:space="0" w:color="auto"/>
        <w:bottom w:val="none" w:sz="0" w:space="0" w:color="auto"/>
        <w:right w:val="none" w:sz="0" w:space="0" w:color="auto"/>
      </w:divBdr>
    </w:div>
    <w:div w:id="910889392">
      <w:bodyDiv w:val="1"/>
      <w:marLeft w:val="0"/>
      <w:marRight w:val="0"/>
      <w:marTop w:val="0"/>
      <w:marBottom w:val="0"/>
      <w:divBdr>
        <w:top w:val="none" w:sz="0" w:space="0" w:color="auto"/>
        <w:left w:val="none" w:sz="0" w:space="0" w:color="auto"/>
        <w:bottom w:val="none" w:sz="0" w:space="0" w:color="auto"/>
        <w:right w:val="none" w:sz="0" w:space="0" w:color="auto"/>
      </w:divBdr>
    </w:div>
    <w:div w:id="911738739">
      <w:bodyDiv w:val="1"/>
      <w:marLeft w:val="0"/>
      <w:marRight w:val="0"/>
      <w:marTop w:val="0"/>
      <w:marBottom w:val="0"/>
      <w:divBdr>
        <w:top w:val="none" w:sz="0" w:space="0" w:color="auto"/>
        <w:left w:val="none" w:sz="0" w:space="0" w:color="auto"/>
        <w:bottom w:val="none" w:sz="0" w:space="0" w:color="auto"/>
        <w:right w:val="none" w:sz="0" w:space="0" w:color="auto"/>
      </w:divBdr>
    </w:div>
    <w:div w:id="933052611">
      <w:bodyDiv w:val="1"/>
      <w:marLeft w:val="0"/>
      <w:marRight w:val="0"/>
      <w:marTop w:val="0"/>
      <w:marBottom w:val="0"/>
      <w:divBdr>
        <w:top w:val="none" w:sz="0" w:space="0" w:color="auto"/>
        <w:left w:val="none" w:sz="0" w:space="0" w:color="auto"/>
        <w:bottom w:val="none" w:sz="0" w:space="0" w:color="auto"/>
        <w:right w:val="none" w:sz="0" w:space="0" w:color="auto"/>
      </w:divBdr>
    </w:div>
    <w:div w:id="945507556">
      <w:bodyDiv w:val="1"/>
      <w:marLeft w:val="0"/>
      <w:marRight w:val="0"/>
      <w:marTop w:val="0"/>
      <w:marBottom w:val="0"/>
      <w:divBdr>
        <w:top w:val="none" w:sz="0" w:space="0" w:color="auto"/>
        <w:left w:val="none" w:sz="0" w:space="0" w:color="auto"/>
        <w:bottom w:val="none" w:sz="0" w:space="0" w:color="auto"/>
        <w:right w:val="none" w:sz="0" w:space="0" w:color="auto"/>
      </w:divBdr>
    </w:div>
    <w:div w:id="953488274">
      <w:bodyDiv w:val="1"/>
      <w:marLeft w:val="0"/>
      <w:marRight w:val="0"/>
      <w:marTop w:val="0"/>
      <w:marBottom w:val="0"/>
      <w:divBdr>
        <w:top w:val="none" w:sz="0" w:space="0" w:color="auto"/>
        <w:left w:val="none" w:sz="0" w:space="0" w:color="auto"/>
        <w:bottom w:val="none" w:sz="0" w:space="0" w:color="auto"/>
        <w:right w:val="none" w:sz="0" w:space="0" w:color="auto"/>
      </w:divBdr>
    </w:div>
    <w:div w:id="965280102">
      <w:bodyDiv w:val="1"/>
      <w:marLeft w:val="0"/>
      <w:marRight w:val="0"/>
      <w:marTop w:val="0"/>
      <w:marBottom w:val="0"/>
      <w:divBdr>
        <w:top w:val="none" w:sz="0" w:space="0" w:color="auto"/>
        <w:left w:val="none" w:sz="0" w:space="0" w:color="auto"/>
        <w:bottom w:val="none" w:sz="0" w:space="0" w:color="auto"/>
        <w:right w:val="none" w:sz="0" w:space="0" w:color="auto"/>
      </w:divBdr>
    </w:div>
    <w:div w:id="965427345">
      <w:bodyDiv w:val="1"/>
      <w:marLeft w:val="0"/>
      <w:marRight w:val="0"/>
      <w:marTop w:val="0"/>
      <w:marBottom w:val="0"/>
      <w:divBdr>
        <w:top w:val="none" w:sz="0" w:space="0" w:color="auto"/>
        <w:left w:val="none" w:sz="0" w:space="0" w:color="auto"/>
        <w:bottom w:val="none" w:sz="0" w:space="0" w:color="auto"/>
        <w:right w:val="none" w:sz="0" w:space="0" w:color="auto"/>
      </w:divBdr>
    </w:div>
    <w:div w:id="973827810">
      <w:bodyDiv w:val="1"/>
      <w:marLeft w:val="0"/>
      <w:marRight w:val="0"/>
      <w:marTop w:val="0"/>
      <w:marBottom w:val="0"/>
      <w:divBdr>
        <w:top w:val="none" w:sz="0" w:space="0" w:color="auto"/>
        <w:left w:val="none" w:sz="0" w:space="0" w:color="auto"/>
        <w:bottom w:val="none" w:sz="0" w:space="0" w:color="auto"/>
        <w:right w:val="none" w:sz="0" w:space="0" w:color="auto"/>
      </w:divBdr>
    </w:div>
    <w:div w:id="990258920">
      <w:bodyDiv w:val="1"/>
      <w:marLeft w:val="0"/>
      <w:marRight w:val="0"/>
      <w:marTop w:val="0"/>
      <w:marBottom w:val="0"/>
      <w:divBdr>
        <w:top w:val="none" w:sz="0" w:space="0" w:color="auto"/>
        <w:left w:val="none" w:sz="0" w:space="0" w:color="auto"/>
        <w:bottom w:val="none" w:sz="0" w:space="0" w:color="auto"/>
        <w:right w:val="none" w:sz="0" w:space="0" w:color="auto"/>
      </w:divBdr>
    </w:div>
    <w:div w:id="995110555">
      <w:bodyDiv w:val="1"/>
      <w:marLeft w:val="0"/>
      <w:marRight w:val="0"/>
      <w:marTop w:val="0"/>
      <w:marBottom w:val="0"/>
      <w:divBdr>
        <w:top w:val="none" w:sz="0" w:space="0" w:color="auto"/>
        <w:left w:val="none" w:sz="0" w:space="0" w:color="auto"/>
        <w:bottom w:val="none" w:sz="0" w:space="0" w:color="auto"/>
        <w:right w:val="none" w:sz="0" w:space="0" w:color="auto"/>
      </w:divBdr>
    </w:div>
    <w:div w:id="997928234">
      <w:bodyDiv w:val="1"/>
      <w:marLeft w:val="0"/>
      <w:marRight w:val="0"/>
      <w:marTop w:val="0"/>
      <w:marBottom w:val="0"/>
      <w:divBdr>
        <w:top w:val="none" w:sz="0" w:space="0" w:color="auto"/>
        <w:left w:val="none" w:sz="0" w:space="0" w:color="auto"/>
        <w:bottom w:val="none" w:sz="0" w:space="0" w:color="auto"/>
        <w:right w:val="none" w:sz="0" w:space="0" w:color="auto"/>
      </w:divBdr>
    </w:div>
    <w:div w:id="1013847583">
      <w:bodyDiv w:val="1"/>
      <w:marLeft w:val="0"/>
      <w:marRight w:val="0"/>
      <w:marTop w:val="0"/>
      <w:marBottom w:val="0"/>
      <w:divBdr>
        <w:top w:val="none" w:sz="0" w:space="0" w:color="auto"/>
        <w:left w:val="none" w:sz="0" w:space="0" w:color="auto"/>
        <w:bottom w:val="none" w:sz="0" w:space="0" w:color="auto"/>
        <w:right w:val="none" w:sz="0" w:space="0" w:color="auto"/>
      </w:divBdr>
    </w:div>
    <w:div w:id="1014842737">
      <w:bodyDiv w:val="1"/>
      <w:marLeft w:val="0"/>
      <w:marRight w:val="0"/>
      <w:marTop w:val="0"/>
      <w:marBottom w:val="0"/>
      <w:divBdr>
        <w:top w:val="none" w:sz="0" w:space="0" w:color="auto"/>
        <w:left w:val="none" w:sz="0" w:space="0" w:color="auto"/>
        <w:bottom w:val="none" w:sz="0" w:space="0" w:color="auto"/>
        <w:right w:val="none" w:sz="0" w:space="0" w:color="auto"/>
      </w:divBdr>
    </w:div>
    <w:div w:id="1022053438">
      <w:bodyDiv w:val="1"/>
      <w:marLeft w:val="0"/>
      <w:marRight w:val="0"/>
      <w:marTop w:val="0"/>
      <w:marBottom w:val="0"/>
      <w:divBdr>
        <w:top w:val="none" w:sz="0" w:space="0" w:color="auto"/>
        <w:left w:val="none" w:sz="0" w:space="0" w:color="auto"/>
        <w:bottom w:val="none" w:sz="0" w:space="0" w:color="auto"/>
        <w:right w:val="none" w:sz="0" w:space="0" w:color="auto"/>
      </w:divBdr>
    </w:div>
    <w:div w:id="1024483020">
      <w:bodyDiv w:val="1"/>
      <w:marLeft w:val="0"/>
      <w:marRight w:val="0"/>
      <w:marTop w:val="0"/>
      <w:marBottom w:val="0"/>
      <w:divBdr>
        <w:top w:val="none" w:sz="0" w:space="0" w:color="auto"/>
        <w:left w:val="none" w:sz="0" w:space="0" w:color="auto"/>
        <w:bottom w:val="none" w:sz="0" w:space="0" w:color="auto"/>
        <w:right w:val="none" w:sz="0" w:space="0" w:color="auto"/>
      </w:divBdr>
    </w:div>
    <w:div w:id="1031027653">
      <w:bodyDiv w:val="1"/>
      <w:marLeft w:val="0"/>
      <w:marRight w:val="0"/>
      <w:marTop w:val="0"/>
      <w:marBottom w:val="0"/>
      <w:divBdr>
        <w:top w:val="none" w:sz="0" w:space="0" w:color="auto"/>
        <w:left w:val="none" w:sz="0" w:space="0" w:color="auto"/>
        <w:bottom w:val="none" w:sz="0" w:space="0" w:color="auto"/>
        <w:right w:val="none" w:sz="0" w:space="0" w:color="auto"/>
      </w:divBdr>
    </w:div>
    <w:div w:id="1041243680">
      <w:bodyDiv w:val="1"/>
      <w:marLeft w:val="0"/>
      <w:marRight w:val="0"/>
      <w:marTop w:val="0"/>
      <w:marBottom w:val="0"/>
      <w:divBdr>
        <w:top w:val="none" w:sz="0" w:space="0" w:color="auto"/>
        <w:left w:val="none" w:sz="0" w:space="0" w:color="auto"/>
        <w:bottom w:val="none" w:sz="0" w:space="0" w:color="auto"/>
        <w:right w:val="none" w:sz="0" w:space="0" w:color="auto"/>
      </w:divBdr>
    </w:div>
    <w:div w:id="1041319641">
      <w:bodyDiv w:val="1"/>
      <w:marLeft w:val="0"/>
      <w:marRight w:val="0"/>
      <w:marTop w:val="0"/>
      <w:marBottom w:val="0"/>
      <w:divBdr>
        <w:top w:val="none" w:sz="0" w:space="0" w:color="auto"/>
        <w:left w:val="none" w:sz="0" w:space="0" w:color="auto"/>
        <w:bottom w:val="none" w:sz="0" w:space="0" w:color="auto"/>
        <w:right w:val="none" w:sz="0" w:space="0" w:color="auto"/>
      </w:divBdr>
    </w:div>
    <w:div w:id="1043795183">
      <w:bodyDiv w:val="1"/>
      <w:marLeft w:val="0"/>
      <w:marRight w:val="0"/>
      <w:marTop w:val="0"/>
      <w:marBottom w:val="0"/>
      <w:divBdr>
        <w:top w:val="none" w:sz="0" w:space="0" w:color="auto"/>
        <w:left w:val="none" w:sz="0" w:space="0" w:color="auto"/>
        <w:bottom w:val="none" w:sz="0" w:space="0" w:color="auto"/>
        <w:right w:val="none" w:sz="0" w:space="0" w:color="auto"/>
      </w:divBdr>
    </w:div>
    <w:div w:id="1046180154">
      <w:bodyDiv w:val="1"/>
      <w:marLeft w:val="0"/>
      <w:marRight w:val="0"/>
      <w:marTop w:val="0"/>
      <w:marBottom w:val="0"/>
      <w:divBdr>
        <w:top w:val="none" w:sz="0" w:space="0" w:color="auto"/>
        <w:left w:val="none" w:sz="0" w:space="0" w:color="auto"/>
        <w:bottom w:val="none" w:sz="0" w:space="0" w:color="auto"/>
        <w:right w:val="none" w:sz="0" w:space="0" w:color="auto"/>
      </w:divBdr>
    </w:div>
    <w:div w:id="1053576591">
      <w:bodyDiv w:val="1"/>
      <w:marLeft w:val="0"/>
      <w:marRight w:val="0"/>
      <w:marTop w:val="0"/>
      <w:marBottom w:val="0"/>
      <w:divBdr>
        <w:top w:val="none" w:sz="0" w:space="0" w:color="auto"/>
        <w:left w:val="none" w:sz="0" w:space="0" w:color="auto"/>
        <w:bottom w:val="none" w:sz="0" w:space="0" w:color="auto"/>
        <w:right w:val="none" w:sz="0" w:space="0" w:color="auto"/>
      </w:divBdr>
    </w:div>
    <w:div w:id="1054235814">
      <w:bodyDiv w:val="1"/>
      <w:marLeft w:val="0"/>
      <w:marRight w:val="0"/>
      <w:marTop w:val="0"/>
      <w:marBottom w:val="0"/>
      <w:divBdr>
        <w:top w:val="none" w:sz="0" w:space="0" w:color="auto"/>
        <w:left w:val="none" w:sz="0" w:space="0" w:color="auto"/>
        <w:bottom w:val="none" w:sz="0" w:space="0" w:color="auto"/>
        <w:right w:val="none" w:sz="0" w:space="0" w:color="auto"/>
      </w:divBdr>
    </w:div>
    <w:div w:id="1057970013">
      <w:bodyDiv w:val="1"/>
      <w:marLeft w:val="0"/>
      <w:marRight w:val="0"/>
      <w:marTop w:val="0"/>
      <w:marBottom w:val="0"/>
      <w:divBdr>
        <w:top w:val="none" w:sz="0" w:space="0" w:color="auto"/>
        <w:left w:val="none" w:sz="0" w:space="0" w:color="auto"/>
        <w:bottom w:val="none" w:sz="0" w:space="0" w:color="auto"/>
        <w:right w:val="none" w:sz="0" w:space="0" w:color="auto"/>
      </w:divBdr>
    </w:div>
    <w:div w:id="1066301750">
      <w:bodyDiv w:val="1"/>
      <w:marLeft w:val="0"/>
      <w:marRight w:val="0"/>
      <w:marTop w:val="0"/>
      <w:marBottom w:val="0"/>
      <w:divBdr>
        <w:top w:val="none" w:sz="0" w:space="0" w:color="auto"/>
        <w:left w:val="none" w:sz="0" w:space="0" w:color="auto"/>
        <w:bottom w:val="none" w:sz="0" w:space="0" w:color="auto"/>
        <w:right w:val="none" w:sz="0" w:space="0" w:color="auto"/>
      </w:divBdr>
    </w:div>
    <w:div w:id="1071468455">
      <w:bodyDiv w:val="1"/>
      <w:marLeft w:val="0"/>
      <w:marRight w:val="0"/>
      <w:marTop w:val="0"/>
      <w:marBottom w:val="0"/>
      <w:divBdr>
        <w:top w:val="none" w:sz="0" w:space="0" w:color="auto"/>
        <w:left w:val="none" w:sz="0" w:space="0" w:color="auto"/>
        <w:bottom w:val="none" w:sz="0" w:space="0" w:color="auto"/>
        <w:right w:val="none" w:sz="0" w:space="0" w:color="auto"/>
      </w:divBdr>
    </w:div>
    <w:div w:id="1079862971">
      <w:bodyDiv w:val="1"/>
      <w:marLeft w:val="0"/>
      <w:marRight w:val="0"/>
      <w:marTop w:val="0"/>
      <w:marBottom w:val="0"/>
      <w:divBdr>
        <w:top w:val="none" w:sz="0" w:space="0" w:color="auto"/>
        <w:left w:val="none" w:sz="0" w:space="0" w:color="auto"/>
        <w:bottom w:val="none" w:sz="0" w:space="0" w:color="auto"/>
        <w:right w:val="none" w:sz="0" w:space="0" w:color="auto"/>
      </w:divBdr>
    </w:div>
    <w:div w:id="1080909971">
      <w:bodyDiv w:val="1"/>
      <w:marLeft w:val="0"/>
      <w:marRight w:val="0"/>
      <w:marTop w:val="0"/>
      <w:marBottom w:val="0"/>
      <w:divBdr>
        <w:top w:val="none" w:sz="0" w:space="0" w:color="auto"/>
        <w:left w:val="none" w:sz="0" w:space="0" w:color="auto"/>
        <w:bottom w:val="none" w:sz="0" w:space="0" w:color="auto"/>
        <w:right w:val="none" w:sz="0" w:space="0" w:color="auto"/>
      </w:divBdr>
    </w:div>
    <w:div w:id="1091123855">
      <w:bodyDiv w:val="1"/>
      <w:marLeft w:val="0"/>
      <w:marRight w:val="0"/>
      <w:marTop w:val="0"/>
      <w:marBottom w:val="0"/>
      <w:divBdr>
        <w:top w:val="none" w:sz="0" w:space="0" w:color="auto"/>
        <w:left w:val="none" w:sz="0" w:space="0" w:color="auto"/>
        <w:bottom w:val="none" w:sz="0" w:space="0" w:color="auto"/>
        <w:right w:val="none" w:sz="0" w:space="0" w:color="auto"/>
      </w:divBdr>
    </w:div>
    <w:div w:id="1092966275">
      <w:bodyDiv w:val="1"/>
      <w:marLeft w:val="0"/>
      <w:marRight w:val="0"/>
      <w:marTop w:val="0"/>
      <w:marBottom w:val="0"/>
      <w:divBdr>
        <w:top w:val="none" w:sz="0" w:space="0" w:color="auto"/>
        <w:left w:val="none" w:sz="0" w:space="0" w:color="auto"/>
        <w:bottom w:val="none" w:sz="0" w:space="0" w:color="auto"/>
        <w:right w:val="none" w:sz="0" w:space="0" w:color="auto"/>
      </w:divBdr>
    </w:div>
    <w:div w:id="1095439578">
      <w:bodyDiv w:val="1"/>
      <w:marLeft w:val="0"/>
      <w:marRight w:val="0"/>
      <w:marTop w:val="0"/>
      <w:marBottom w:val="0"/>
      <w:divBdr>
        <w:top w:val="none" w:sz="0" w:space="0" w:color="auto"/>
        <w:left w:val="none" w:sz="0" w:space="0" w:color="auto"/>
        <w:bottom w:val="none" w:sz="0" w:space="0" w:color="auto"/>
        <w:right w:val="none" w:sz="0" w:space="0" w:color="auto"/>
      </w:divBdr>
    </w:div>
    <w:div w:id="1099563748">
      <w:bodyDiv w:val="1"/>
      <w:marLeft w:val="0"/>
      <w:marRight w:val="0"/>
      <w:marTop w:val="0"/>
      <w:marBottom w:val="0"/>
      <w:divBdr>
        <w:top w:val="none" w:sz="0" w:space="0" w:color="auto"/>
        <w:left w:val="none" w:sz="0" w:space="0" w:color="auto"/>
        <w:bottom w:val="none" w:sz="0" w:space="0" w:color="auto"/>
        <w:right w:val="none" w:sz="0" w:space="0" w:color="auto"/>
      </w:divBdr>
    </w:div>
    <w:div w:id="1099908587">
      <w:bodyDiv w:val="1"/>
      <w:marLeft w:val="0"/>
      <w:marRight w:val="0"/>
      <w:marTop w:val="0"/>
      <w:marBottom w:val="0"/>
      <w:divBdr>
        <w:top w:val="none" w:sz="0" w:space="0" w:color="auto"/>
        <w:left w:val="none" w:sz="0" w:space="0" w:color="auto"/>
        <w:bottom w:val="none" w:sz="0" w:space="0" w:color="auto"/>
        <w:right w:val="none" w:sz="0" w:space="0" w:color="auto"/>
      </w:divBdr>
    </w:div>
    <w:div w:id="1108085469">
      <w:bodyDiv w:val="1"/>
      <w:marLeft w:val="0"/>
      <w:marRight w:val="0"/>
      <w:marTop w:val="0"/>
      <w:marBottom w:val="0"/>
      <w:divBdr>
        <w:top w:val="none" w:sz="0" w:space="0" w:color="auto"/>
        <w:left w:val="none" w:sz="0" w:space="0" w:color="auto"/>
        <w:bottom w:val="none" w:sz="0" w:space="0" w:color="auto"/>
        <w:right w:val="none" w:sz="0" w:space="0" w:color="auto"/>
      </w:divBdr>
    </w:div>
    <w:div w:id="1109199387">
      <w:bodyDiv w:val="1"/>
      <w:marLeft w:val="0"/>
      <w:marRight w:val="0"/>
      <w:marTop w:val="0"/>
      <w:marBottom w:val="0"/>
      <w:divBdr>
        <w:top w:val="none" w:sz="0" w:space="0" w:color="auto"/>
        <w:left w:val="none" w:sz="0" w:space="0" w:color="auto"/>
        <w:bottom w:val="none" w:sz="0" w:space="0" w:color="auto"/>
        <w:right w:val="none" w:sz="0" w:space="0" w:color="auto"/>
      </w:divBdr>
    </w:div>
    <w:div w:id="1109930181">
      <w:bodyDiv w:val="1"/>
      <w:marLeft w:val="0"/>
      <w:marRight w:val="0"/>
      <w:marTop w:val="0"/>
      <w:marBottom w:val="0"/>
      <w:divBdr>
        <w:top w:val="none" w:sz="0" w:space="0" w:color="auto"/>
        <w:left w:val="none" w:sz="0" w:space="0" w:color="auto"/>
        <w:bottom w:val="none" w:sz="0" w:space="0" w:color="auto"/>
        <w:right w:val="none" w:sz="0" w:space="0" w:color="auto"/>
      </w:divBdr>
    </w:div>
    <w:div w:id="1112166790">
      <w:bodyDiv w:val="1"/>
      <w:marLeft w:val="0"/>
      <w:marRight w:val="0"/>
      <w:marTop w:val="0"/>
      <w:marBottom w:val="0"/>
      <w:divBdr>
        <w:top w:val="none" w:sz="0" w:space="0" w:color="auto"/>
        <w:left w:val="none" w:sz="0" w:space="0" w:color="auto"/>
        <w:bottom w:val="none" w:sz="0" w:space="0" w:color="auto"/>
        <w:right w:val="none" w:sz="0" w:space="0" w:color="auto"/>
      </w:divBdr>
    </w:div>
    <w:div w:id="1112282024">
      <w:bodyDiv w:val="1"/>
      <w:marLeft w:val="0"/>
      <w:marRight w:val="0"/>
      <w:marTop w:val="0"/>
      <w:marBottom w:val="0"/>
      <w:divBdr>
        <w:top w:val="none" w:sz="0" w:space="0" w:color="auto"/>
        <w:left w:val="none" w:sz="0" w:space="0" w:color="auto"/>
        <w:bottom w:val="none" w:sz="0" w:space="0" w:color="auto"/>
        <w:right w:val="none" w:sz="0" w:space="0" w:color="auto"/>
      </w:divBdr>
    </w:div>
    <w:div w:id="1112824824">
      <w:bodyDiv w:val="1"/>
      <w:marLeft w:val="0"/>
      <w:marRight w:val="0"/>
      <w:marTop w:val="0"/>
      <w:marBottom w:val="0"/>
      <w:divBdr>
        <w:top w:val="none" w:sz="0" w:space="0" w:color="auto"/>
        <w:left w:val="none" w:sz="0" w:space="0" w:color="auto"/>
        <w:bottom w:val="none" w:sz="0" w:space="0" w:color="auto"/>
        <w:right w:val="none" w:sz="0" w:space="0" w:color="auto"/>
      </w:divBdr>
    </w:div>
    <w:div w:id="1115558964">
      <w:bodyDiv w:val="1"/>
      <w:marLeft w:val="0"/>
      <w:marRight w:val="0"/>
      <w:marTop w:val="0"/>
      <w:marBottom w:val="0"/>
      <w:divBdr>
        <w:top w:val="none" w:sz="0" w:space="0" w:color="auto"/>
        <w:left w:val="none" w:sz="0" w:space="0" w:color="auto"/>
        <w:bottom w:val="none" w:sz="0" w:space="0" w:color="auto"/>
        <w:right w:val="none" w:sz="0" w:space="0" w:color="auto"/>
      </w:divBdr>
    </w:div>
    <w:div w:id="1116365606">
      <w:bodyDiv w:val="1"/>
      <w:marLeft w:val="0"/>
      <w:marRight w:val="0"/>
      <w:marTop w:val="0"/>
      <w:marBottom w:val="0"/>
      <w:divBdr>
        <w:top w:val="none" w:sz="0" w:space="0" w:color="auto"/>
        <w:left w:val="none" w:sz="0" w:space="0" w:color="auto"/>
        <w:bottom w:val="none" w:sz="0" w:space="0" w:color="auto"/>
        <w:right w:val="none" w:sz="0" w:space="0" w:color="auto"/>
      </w:divBdr>
    </w:div>
    <w:div w:id="1119101727">
      <w:bodyDiv w:val="1"/>
      <w:marLeft w:val="0"/>
      <w:marRight w:val="0"/>
      <w:marTop w:val="0"/>
      <w:marBottom w:val="0"/>
      <w:divBdr>
        <w:top w:val="none" w:sz="0" w:space="0" w:color="auto"/>
        <w:left w:val="none" w:sz="0" w:space="0" w:color="auto"/>
        <w:bottom w:val="none" w:sz="0" w:space="0" w:color="auto"/>
        <w:right w:val="none" w:sz="0" w:space="0" w:color="auto"/>
      </w:divBdr>
    </w:div>
    <w:div w:id="1138106097">
      <w:bodyDiv w:val="1"/>
      <w:marLeft w:val="0"/>
      <w:marRight w:val="0"/>
      <w:marTop w:val="0"/>
      <w:marBottom w:val="0"/>
      <w:divBdr>
        <w:top w:val="none" w:sz="0" w:space="0" w:color="auto"/>
        <w:left w:val="none" w:sz="0" w:space="0" w:color="auto"/>
        <w:bottom w:val="none" w:sz="0" w:space="0" w:color="auto"/>
        <w:right w:val="none" w:sz="0" w:space="0" w:color="auto"/>
      </w:divBdr>
    </w:div>
    <w:div w:id="1138301725">
      <w:bodyDiv w:val="1"/>
      <w:marLeft w:val="0"/>
      <w:marRight w:val="0"/>
      <w:marTop w:val="0"/>
      <w:marBottom w:val="0"/>
      <w:divBdr>
        <w:top w:val="none" w:sz="0" w:space="0" w:color="auto"/>
        <w:left w:val="none" w:sz="0" w:space="0" w:color="auto"/>
        <w:bottom w:val="none" w:sz="0" w:space="0" w:color="auto"/>
        <w:right w:val="none" w:sz="0" w:space="0" w:color="auto"/>
      </w:divBdr>
    </w:div>
    <w:div w:id="1141927218">
      <w:bodyDiv w:val="1"/>
      <w:marLeft w:val="0"/>
      <w:marRight w:val="0"/>
      <w:marTop w:val="0"/>
      <w:marBottom w:val="0"/>
      <w:divBdr>
        <w:top w:val="none" w:sz="0" w:space="0" w:color="auto"/>
        <w:left w:val="none" w:sz="0" w:space="0" w:color="auto"/>
        <w:bottom w:val="none" w:sz="0" w:space="0" w:color="auto"/>
        <w:right w:val="none" w:sz="0" w:space="0" w:color="auto"/>
      </w:divBdr>
    </w:div>
    <w:div w:id="1143886607">
      <w:bodyDiv w:val="1"/>
      <w:marLeft w:val="0"/>
      <w:marRight w:val="0"/>
      <w:marTop w:val="0"/>
      <w:marBottom w:val="0"/>
      <w:divBdr>
        <w:top w:val="none" w:sz="0" w:space="0" w:color="auto"/>
        <w:left w:val="none" w:sz="0" w:space="0" w:color="auto"/>
        <w:bottom w:val="none" w:sz="0" w:space="0" w:color="auto"/>
        <w:right w:val="none" w:sz="0" w:space="0" w:color="auto"/>
      </w:divBdr>
    </w:div>
    <w:div w:id="1151680151">
      <w:bodyDiv w:val="1"/>
      <w:marLeft w:val="0"/>
      <w:marRight w:val="0"/>
      <w:marTop w:val="0"/>
      <w:marBottom w:val="0"/>
      <w:divBdr>
        <w:top w:val="none" w:sz="0" w:space="0" w:color="auto"/>
        <w:left w:val="none" w:sz="0" w:space="0" w:color="auto"/>
        <w:bottom w:val="none" w:sz="0" w:space="0" w:color="auto"/>
        <w:right w:val="none" w:sz="0" w:space="0" w:color="auto"/>
      </w:divBdr>
    </w:div>
    <w:div w:id="1159079583">
      <w:bodyDiv w:val="1"/>
      <w:marLeft w:val="0"/>
      <w:marRight w:val="0"/>
      <w:marTop w:val="0"/>
      <w:marBottom w:val="0"/>
      <w:divBdr>
        <w:top w:val="none" w:sz="0" w:space="0" w:color="auto"/>
        <w:left w:val="none" w:sz="0" w:space="0" w:color="auto"/>
        <w:bottom w:val="none" w:sz="0" w:space="0" w:color="auto"/>
        <w:right w:val="none" w:sz="0" w:space="0" w:color="auto"/>
      </w:divBdr>
    </w:div>
    <w:div w:id="1159888375">
      <w:bodyDiv w:val="1"/>
      <w:marLeft w:val="0"/>
      <w:marRight w:val="0"/>
      <w:marTop w:val="0"/>
      <w:marBottom w:val="0"/>
      <w:divBdr>
        <w:top w:val="none" w:sz="0" w:space="0" w:color="auto"/>
        <w:left w:val="none" w:sz="0" w:space="0" w:color="auto"/>
        <w:bottom w:val="none" w:sz="0" w:space="0" w:color="auto"/>
        <w:right w:val="none" w:sz="0" w:space="0" w:color="auto"/>
      </w:divBdr>
    </w:div>
    <w:div w:id="1180461119">
      <w:bodyDiv w:val="1"/>
      <w:marLeft w:val="0"/>
      <w:marRight w:val="0"/>
      <w:marTop w:val="0"/>
      <w:marBottom w:val="0"/>
      <w:divBdr>
        <w:top w:val="none" w:sz="0" w:space="0" w:color="auto"/>
        <w:left w:val="none" w:sz="0" w:space="0" w:color="auto"/>
        <w:bottom w:val="none" w:sz="0" w:space="0" w:color="auto"/>
        <w:right w:val="none" w:sz="0" w:space="0" w:color="auto"/>
      </w:divBdr>
    </w:div>
    <w:div w:id="1184246988">
      <w:bodyDiv w:val="1"/>
      <w:marLeft w:val="0"/>
      <w:marRight w:val="0"/>
      <w:marTop w:val="0"/>
      <w:marBottom w:val="0"/>
      <w:divBdr>
        <w:top w:val="none" w:sz="0" w:space="0" w:color="auto"/>
        <w:left w:val="none" w:sz="0" w:space="0" w:color="auto"/>
        <w:bottom w:val="none" w:sz="0" w:space="0" w:color="auto"/>
        <w:right w:val="none" w:sz="0" w:space="0" w:color="auto"/>
      </w:divBdr>
    </w:div>
    <w:div w:id="1185090657">
      <w:bodyDiv w:val="1"/>
      <w:marLeft w:val="0"/>
      <w:marRight w:val="0"/>
      <w:marTop w:val="0"/>
      <w:marBottom w:val="0"/>
      <w:divBdr>
        <w:top w:val="none" w:sz="0" w:space="0" w:color="auto"/>
        <w:left w:val="none" w:sz="0" w:space="0" w:color="auto"/>
        <w:bottom w:val="none" w:sz="0" w:space="0" w:color="auto"/>
        <w:right w:val="none" w:sz="0" w:space="0" w:color="auto"/>
      </w:divBdr>
    </w:div>
    <w:div w:id="1191455665">
      <w:bodyDiv w:val="1"/>
      <w:marLeft w:val="0"/>
      <w:marRight w:val="0"/>
      <w:marTop w:val="0"/>
      <w:marBottom w:val="0"/>
      <w:divBdr>
        <w:top w:val="none" w:sz="0" w:space="0" w:color="auto"/>
        <w:left w:val="none" w:sz="0" w:space="0" w:color="auto"/>
        <w:bottom w:val="none" w:sz="0" w:space="0" w:color="auto"/>
        <w:right w:val="none" w:sz="0" w:space="0" w:color="auto"/>
      </w:divBdr>
    </w:div>
    <w:div w:id="1193684346">
      <w:bodyDiv w:val="1"/>
      <w:marLeft w:val="0"/>
      <w:marRight w:val="0"/>
      <w:marTop w:val="0"/>
      <w:marBottom w:val="0"/>
      <w:divBdr>
        <w:top w:val="none" w:sz="0" w:space="0" w:color="auto"/>
        <w:left w:val="none" w:sz="0" w:space="0" w:color="auto"/>
        <w:bottom w:val="none" w:sz="0" w:space="0" w:color="auto"/>
        <w:right w:val="none" w:sz="0" w:space="0" w:color="auto"/>
      </w:divBdr>
    </w:div>
    <w:div w:id="1194155630">
      <w:bodyDiv w:val="1"/>
      <w:marLeft w:val="0"/>
      <w:marRight w:val="0"/>
      <w:marTop w:val="0"/>
      <w:marBottom w:val="0"/>
      <w:divBdr>
        <w:top w:val="none" w:sz="0" w:space="0" w:color="auto"/>
        <w:left w:val="none" w:sz="0" w:space="0" w:color="auto"/>
        <w:bottom w:val="none" w:sz="0" w:space="0" w:color="auto"/>
        <w:right w:val="none" w:sz="0" w:space="0" w:color="auto"/>
      </w:divBdr>
    </w:div>
    <w:div w:id="1204440303">
      <w:bodyDiv w:val="1"/>
      <w:marLeft w:val="0"/>
      <w:marRight w:val="0"/>
      <w:marTop w:val="0"/>
      <w:marBottom w:val="0"/>
      <w:divBdr>
        <w:top w:val="none" w:sz="0" w:space="0" w:color="auto"/>
        <w:left w:val="none" w:sz="0" w:space="0" w:color="auto"/>
        <w:bottom w:val="none" w:sz="0" w:space="0" w:color="auto"/>
        <w:right w:val="none" w:sz="0" w:space="0" w:color="auto"/>
      </w:divBdr>
    </w:div>
    <w:div w:id="1205488255">
      <w:bodyDiv w:val="1"/>
      <w:marLeft w:val="0"/>
      <w:marRight w:val="0"/>
      <w:marTop w:val="0"/>
      <w:marBottom w:val="0"/>
      <w:divBdr>
        <w:top w:val="none" w:sz="0" w:space="0" w:color="auto"/>
        <w:left w:val="none" w:sz="0" w:space="0" w:color="auto"/>
        <w:bottom w:val="none" w:sz="0" w:space="0" w:color="auto"/>
        <w:right w:val="none" w:sz="0" w:space="0" w:color="auto"/>
      </w:divBdr>
    </w:div>
    <w:div w:id="1214579016">
      <w:bodyDiv w:val="1"/>
      <w:marLeft w:val="0"/>
      <w:marRight w:val="0"/>
      <w:marTop w:val="0"/>
      <w:marBottom w:val="0"/>
      <w:divBdr>
        <w:top w:val="none" w:sz="0" w:space="0" w:color="auto"/>
        <w:left w:val="none" w:sz="0" w:space="0" w:color="auto"/>
        <w:bottom w:val="none" w:sz="0" w:space="0" w:color="auto"/>
        <w:right w:val="none" w:sz="0" w:space="0" w:color="auto"/>
      </w:divBdr>
    </w:div>
    <w:div w:id="1221359111">
      <w:bodyDiv w:val="1"/>
      <w:marLeft w:val="0"/>
      <w:marRight w:val="0"/>
      <w:marTop w:val="0"/>
      <w:marBottom w:val="0"/>
      <w:divBdr>
        <w:top w:val="none" w:sz="0" w:space="0" w:color="auto"/>
        <w:left w:val="none" w:sz="0" w:space="0" w:color="auto"/>
        <w:bottom w:val="none" w:sz="0" w:space="0" w:color="auto"/>
        <w:right w:val="none" w:sz="0" w:space="0" w:color="auto"/>
      </w:divBdr>
    </w:div>
    <w:div w:id="1222717814">
      <w:bodyDiv w:val="1"/>
      <w:marLeft w:val="0"/>
      <w:marRight w:val="0"/>
      <w:marTop w:val="0"/>
      <w:marBottom w:val="0"/>
      <w:divBdr>
        <w:top w:val="none" w:sz="0" w:space="0" w:color="auto"/>
        <w:left w:val="none" w:sz="0" w:space="0" w:color="auto"/>
        <w:bottom w:val="none" w:sz="0" w:space="0" w:color="auto"/>
        <w:right w:val="none" w:sz="0" w:space="0" w:color="auto"/>
      </w:divBdr>
    </w:div>
    <w:div w:id="1244879727">
      <w:bodyDiv w:val="1"/>
      <w:marLeft w:val="0"/>
      <w:marRight w:val="0"/>
      <w:marTop w:val="0"/>
      <w:marBottom w:val="0"/>
      <w:divBdr>
        <w:top w:val="none" w:sz="0" w:space="0" w:color="auto"/>
        <w:left w:val="none" w:sz="0" w:space="0" w:color="auto"/>
        <w:bottom w:val="none" w:sz="0" w:space="0" w:color="auto"/>
        <w:right w:val="none" w:sz="0" w:space="0" w:color="auto"/>
      </w:divBdr>
    </w:div>
    <w:div w:id="1253277429">
      <w:bodyDiv w:val="1"/>
      <w:marLeft w:val="0"/>
      <w:marRight w:val="0"/>
      <w:marTop w:val="0"/>
      <w:marBottom w:val="0"/>
      <w:divBdr>
        <w:top w:val="none" w:sz="0" w:space="0" w:color="auto"/>
        <w:left w:val="none" w:sz="0" w:space="0" w:color="auto"/>
        <w:bottom w:val="none" w:sz="0" w:space="0" w:color="auto"/>
        <w:right w:val="none" w:sz="0" w:space="0" w:color="auto"/>
      </w:divBdr>
    </w:div>
    <w:div w:id="1264262546">
      <w:bodyDiv w:val="1"/>
      <w:marLeft w:val="0"/>
      <w:marRight w:val="0"/>
      <w:marTop w:val="0"/>
      <w:marBottom w:val="0"/>
      <w:divBdr>
        <w:top w:val="none" w:sz="0" w:space="0" w:color="auto"/>
        <w:left w:val="none" w:sz="0" w:space="0" w:color="auto"/>
        <w:bottom w:val="none" w:sz="0" w:space="0" w:color="auto"/>
        <w:right w:val="none" w:sz="0" w:space="0" w:color="auto"/>
      </w:divBdr>
    </w:div>
    <w:div w:id="1277761329">
      <w:bodyDiv w:val="1"/>
      <w:marLeft w:val="0"/>
      <w:marRight w:val="0"/>
      <w:marTop w:val="0"/>
      <w:marBottom w:val="0"/>
      <w:divBdr>
        <w:top w:val="none" w:sz="0" w:space="0" w:color="auto"/>
        <w:left w:val="none" w:sz="0" w:space="0" w:color="auto"/>
        <w:bottom w:val="none" w:sz="0" w:space="0" w:color="auto"/>
        <w:right w:val="none" w:sz="0" w:space="0" w:color="auto"/>
      </w:divBdr>
    </w:div>
    <w:div w:id="1279918200">
      <w:bodyDiv w:val="1"/>
      <w:marLeft w:val="0"/>
      <w:marRight w:val="0"/>
      <w:marTop w:val="0"/>
      <w:marBottom w:val="0"/>
      <w:divBdr>
        <w:top w:val="none" w:sz="0" w:space="0" w:color="auto"/>
        <w:left w:val="none" w:sz="0" w:space="0" w:color="auto"/>
        <w:bottom w:val="none" w:sz="0" w:space="0" w:color="auto"/>
        <w:right w:val="none" w:sz="0" w:space="0" w:color="auto"/>
      </w:divBdr>
    </w:div>
    <w:div w:id="1284505835">
      <w:bodyDiv w:val="1"/>
      <w:marLeft w:val="0"/>
      <w:marRight w:val="0"/>
      <w:marTop w:val="0"/>
      <w:marBottom w:val="0"/>
      <w:divBdr>
        <w:top w:val="none" w:sz="0" w:space="0" w:color="auto"/>
        <w:left w:val="none" w:sz="0" w:space="0" w:color="auto"/>
        <w:bottom w:val="none" w:sz="0" w:space="0" w:color="auto"/>
        <w:right w:val="none" w:sz="0" w:space="0" w:color="auto"/>
      </w:divBdr>
    </w:div>
    <w:div w:id="1288270897">
      <w:bodyDiv w:val="1"/>
      <w:marLeft w:val="0"/>
      <w:marRight w:val="0"/>
      <w:marTop w:val="0"/>
      <w:marBottom w:val="0"/>
      <w:divBdr>
        <w:top w:val="none" w:sz="0" w:space="0" w:color="auto"/>
        <w:left w:val="none" w:sz="0" w:space="0" w:color="auto"/>
        <w:bottom w:val="none" w:sz="0" w:space="0" w:color="auto"/>
        <w:right w:val="none" w:sz="0" w:space="0" w:color="auto"/>
      </w:divBdr>
    </w:div>
    <w:div w:id="1300304587">
      <w:bodyDiv w:val="1"/>
      <w:marLeft w:val="0"/>
      <w:marRight w:val="0"/>
      <w:marTop w:val="0"/>
      <w:marBottom w:val="0"/>
      <w:divBdr>
        <w:top w:val="none" w:sz="0" w:space="0" w:color="auto"/>
        <w:left w:val="none" w:sz="0" w:space="0" w:color="auto"/>
        <w:bottom w:val="none" w:sz="0" w:space="0" w:color="auto"/>
        <w:right w:val="none" w:sz="0" w:space="0" w:color="auto"/>
      </w:divBdr>
    </w:div>
    <w:div w:id="1301499153">
      <w:bodyDiv w:val="1"/>
      <w:marLeft w:val="0"/>
      <w:marRight w:val="0"/>
      <w:marTop w:val="0"/>
      <w:marBottom w:val="0"/>
      <w:divBdr>
        <w:top w:val="none" w:sz="0" w:space="0" w:color="auto"/>
        <w:left w:val="none" w:sz="0" w:space="0" w:color="auto"/>
        <w:bottom w:val="none" w:sz="0" w:space="0" w:color="auto"/>
        <w:right w:val="none" w:sz="0" w:space="0" w:color="auto"/>
      </w:divBdr>
    </w:div>
    <w:div w:id="1303655814">
      <w:bodyDiv w:val="1"/>
      <w:marLeft w:val="0"/>
      <w:marRight w:val="0"/>
      <w:marTop w:val="0"/>
      <w:marBottom w:val="0"/>
      <w:divBdr>
        <w:top w:val="none" w:sz="0" w:space="0" w:color="auto"/>
        <w:left w:val="none" w:sz="0" w:space="0" w:color="auto"/>
        <w:bottom w:val="none" w:sz="0" w:space="0" w:color="auto"/>
        <w:right w:val="none" w:sz="0" w:space="0" w:color="auto"/>
      </w:divBdr>
    </w:div>
    <w:div w:id="1317537481">
      <w:bodyDiv w:val="1"/>
      <w:marLeft w:val="0"/>
      <w:marRight w:val="0"/>
      <w:marTop w:val="0"/>
      <w:marBottom w:val="0"/>
      <w:divBdr>
        <w:top w:val="none" w:sz="0" w:space="0" w:color="auto"/>
        <w:left w:val="none" w:sz="0" w:space="0" w:color="auto"/>
        <w:bottom w:val="none" w:sz="0" w:space="0" w:color="auto"/>
        <w:right w:val="none" w:sz="0" w:space="0" w:color="auto"/>
      </w:divBdr>
    </w:div>
    <w:div w:id="1326008761">
      <w:bodyDiv w:val="1"/>
      <w:marLeft w:val="0"/>
      <w:marRight w:val="0"/>
      <w:marTop w:val="0"/>
      <w:marBottom w:val="0"/>
      <w:divBdr>
        <w:top w:val="none" w:sz="0" w:space="0" w:color="auto"/>
        <w:left w:val="none" w:sz="0" w:space="0" w:color="auto"/>
        <w:bottom w:val="none" w:sz="0" w:space="0" w:color="auto"/>
        <w:right w:val="none" w:sz="0" w:space="0" w:color="auto"/>
      </w:divBdr>
    </w:div>
    <w:div w:id="1329138597">
      <w:bodyDiv w:val="1"/>
      <w:marLeft w:val="0"/>
      <w:marRight w:val="0"/>
      <w:marTop w:val="0"/>
      <w:marBottom w:val="0"/>
      <w:divBdr>
        <w:top w:val="none" w:sz="0" w:space="0" w:color="auto"/>
        <w:left w:val="none" w:sz="0" w:space="0" w:color="auto"/>
        <w:bottom w:val="none" w:sz="0" w:space="0" w:color="auto"/>
        <w:right w:val="none" w:sz="0" w:space="0" w:color="auto"/>
      </w:divBdr>
    </w:div>
    <w:div w:id="1332679088">
      <w:bodyDiv w:val="1"/>
      <w:marLeft w:val="0"/>
      <w:marRight w:val="0"/>
      <w:marTop w:val="0"/>
      <w:marBottom w:val="0"/>
      <w:divBdr>
        <w:top w:val="none" w:sz="0" w:space="0" w:color="auto"/>
        <w:left w:val="none" w:sz="0" w:space="0" w:color="auto"/>
        <w:bottom w:val="none" w:sz="0" w:space="0" w:color="auto"/>
        <w:right w:val="none" w:sz="0" w:space="0" w:color="auto"/>
      </w:divBdr>
    </w:div>
    <w:div w:id="1333138675">
      <w:bodyDiv w:val="1"/>
      <w:marLeft w:val="0"/>
      <w:marRight w:val="0"/>
      <w:marTop w:val="0"/>
      <w:marBottom w:val="0"/>
      <w:divBdr>
        <w:top w:val="none" w:sz="0" w:space="0" w:color="auto"/>
        <w:left w:val="none" w:sz="0" w:space="0" w:color="auto"/>
        <w:bottom w:val="none" w:sz="0" w:space="0" w:color="auto"/>
        <w:right w:val="none" w:sz="0" w:space="0" w:color="auto"/>
      </w:divBdr>
    </w:div>
    <w:div w:id="1334379760">
      <w:bodyDiv w:val="1"/>
      <w:marLeft w:val="0"/>
      <w:marRight w:val="0"/>
      <w:marTop w:val="0"/>
      <w:marBottom w:val="0"/>
      <w:divBdr>
        <w:top w:val="none" w:sz="0" w:space="0" w:color="auto"/>
        <w:left w:val="none" w:sz="0" w:space="0" w:color="auto"/>
        <w:bottom w:val="none" w:sz="0" w:space="0" w:color="auto"/>
        <w:right w:val="none" w:sz="0" w:space="0" w:color="auto"/>
      </w:divBdr>
    </w:div>
    <w:div w:id="1342272300">
      <w:bodyDiv w:val="1"/>
      <w:marLeft w:val="0"/>
      <w:marRight w:val="0"/>
      <w:marTop w:val="0"/>
      <w:marBottom w:val="0"/>
      <w:divBdr>
        <w:top w:val="none" w:sz="0" w:space="0" w:color="auto"/>
        <w:left w:val="none" w:sz="0" w:space="0" w:color="auto"/>
        <w:bottom w:val="none" w:sz="0" w:space="0" w:color="auto"/>
        <w:right w:val="none" w:sz="0" w:space="0" w:color="auto"/>
      </w:divBdr>
    </w:div>
    <w:div w:id="1344166573">
      <w:bodyDiv w:val="1"/>
      <w:marLeft w:val="0"/>
      <w:marRight w:val="0"/>
      <w:marTop w:val="0"/>
      <w:marBottom w:val="0"/>
      <w:divBdr>
        <w:top w:val="none" w:sz="0" w:space="0" w:color="auto"/>
        <w:left w:val="none" w:sz="0" w:space="0" w:color="auto"/>
        <w:bottom w:val="none" w:sz="0" w:space="0" w:color="auto"/>
        <w:right w:val="none" w:sz="0" w:space="0" w:color="auto"/>
      </w:divBdr>
    </w:div>
    <w:div w:id="1353530221">
      <w:bodyDiv w:val="1"/>
      <w:marLeft w:val="0"/>
      <w:marRight w:val="0"/>
      <w:marTop w:val="0"/>
      <w:marBottom w:val="0"/>
      <w:divBdr>
        <w:top w:val="none" w:sz="0" w:space="0" w:color="auto"/>
        <w:left w:val="none" w:sz="0" w:space="0" w:color="auto"/>
        <w:bottom w:val="none" w:sz="0" w:space="0" w:color="auto"/>
        <w:right w:val="none" w:sz="0" w:space="0" w:color="auto"/>
      </w:divBdr>
    </w:div>
    <w:div w:id="1357584232">
      <w:bodyDiv w:val="1"/>
      <w:marLeft w:val="0"/>
      <w:marRight w:val="0"/>
      <w:marTop w:val="0"/>
      <w:marBottom w:val="0"/>
      <w:divBdr>
        <w:top w:val="none" w:sz="0" w:space="0" w:color="auto"/>
        <w:left w:val="none" w:sz="0" w:space="0" w:color="auto"/>
        <w:bottom w:val="none" w:sz="0" w:space="0" w:color="auto"/>
        <w:right w:val="none" w:sz="0" w:space="0" w:color="auto"/>
      </w:divBdr>
    </w:div>
    <w:div w:id="1358700850">
      <w:bodyDiv w:val="1"/>
      <w:marLeft w:val="0"/>
      <w:marRight w:val="0"/>
      <w:marTop w:val="0"/>
      <w:marBottom w:val="0"/>
      <w:divBdr>
        <w:top w:val="none" w:sz="0" w:space="0" w:color="auto"/>
        <w:left w:val="none" w:sz="0" w:space="0" w:color="auto"/>
        <w:bottom w:val="none" w:sz="0" w:space="0" w:color="auto"/>
        <w:right w:val="none" w:sz="0" w:space="0" w:color="auto"/>
      </w:divBdr>
    </w:div>
    <w:div w:id="1358778309">
      <w:bodyDiv w:val="1"/>
      <w:marLeft w:val="0"/>
      <w:marRight w:val="0"/>
      <w:marTop w:val="0"/>
      <w:marBottom w:val="0"/>
      <w:divBdr>
        <w:top w:val="none" w:sz="0" w:space="0" w:color="auto"/>
        <w:left w:val="none" w:sz="0" w:space="0" w:color="auto"/>
        <w:bottom w:val="none" w:sz="0" w:space="0" w:color="auto"/>
        <w:right w:val="none" w:sz="0" w:space="0" w:color="auto"/>
      </w:divBdr>
    </w:div>
    <w:div w:id="1363091821">
      <w:bodyDiv w:val="1"/>
      <w:marLeft w:val="0"/>
      <w:marRight w:val="0"/>
      <w:marTop w:val="0"/>
      <w:marBottom w:val="0"/>
      <w:divBdr>
        <w:top w:val="none" w:sz="0" w:space="0" w:color="auto"/>
        <w:left w:val="none" w:sz="0" w:space="0" w:color="auto"/>
        <w:bottom w:val="none" w:sz="0" w:space="0" w:color="auto"/>
        <w:right w:val="none" w:sz="0" w:space="0" w:color="auto"/>
      </w:divBdr>
    </w:div>
    <w:div w:id="1367028694">
      <w:bodyDiv w:val="1"/>
      <w:marLeft w:val="0"/>
      <w:marRight w:val="0"/>
      <w:marTop w:val="0"/>
      <w:marBottom w:val="0"/>
      <w:divBdr>
        <w:top w:val="none" w:sz="0" w:space="0" w:color="auto"/>
        <w:left w:val="none" w:sz="0" w:space="0" w:color="auto"/>
        <w:bottom w:val="none" w:sz="0" w:space="0" w:color="auto"/>
        <w:right w:val="none" w:sz="0" w:space="0" w:color="auto"/>
      </w:divBdr>
    </w:div>
    <w:div w:id="1370565917">
      <w:bodyDiv w:val="1"/>
      <w:marLeft w:val="0"/>
      <w:marRight w:val="0"/>
      <w:marTop w:val="0"/>
      <w:marBottom w:val="0"/>
      <w:divBdr>
        <w:top w:val="none" w:sz="0" w:space="0" w:color="auto"/>
        <w:left w:val="none" w:sz="0" w:space="0" w:color="auto"/>
        <w:bottom w:val="none" w:sz="0" w:space="0" w:color="auto"/>
        <w:right w:val="none" w:sz="0" w:space="0" w:color="auto"/>
      </w:divBdr>
    </w:div>
    <w:div w:id="1373338139">
      <w:bodyDiv w:val="1"/>
      <w:marLeft w:val="0"/>
      <w:marRight w:val="0"/>
      <w:marTop w:val="0"/>
      <w:marBottom w:val="0"/>
      <w:divBdr>
        <w:top w:val="none" w:sz="0" w:space="0" w:color="auto"/>
        <w:left w:val="none" w:sz="0" w:space="0" w:color="auto"/>
        <w:bottom w:val="none" w:sz="0" w:space="0" w:color="auto"/>
        <w:right w:val="none" w:sz="0" w:space="0" w:color="auto"/>
      </w:divBdr>
    </w:div>
    <w:div w:id="1374424326">
      <w:bodyDiv w:val="1"/>
      <w:marLeft w:val="0"/>
      <w:marRight w:val="0"/>
      <w:marTop w:val="0"/>
      <w:marBottom w:val="0"/>
      <w:divBdr>
        <w:top w:val="none" w:sz="0" w:space="0" w:color="auto"/>
        <w:left w:val="none" w:sz="0" w:space="0" w:color="auto"/>
        <w:bottom w:val="none" w:sz="0" w:space="0" w:color="auto"/>
        <w:right w:val="none" w:sz="0" w:space="0" w:color="auto"/>
      </w:divBdr>
    </w:div>
    <w:div w:id="1378777377">
      <w:bodyDiv w:val="1"/>
      <w:marLeft w:val="0"/>
      <w:marRight w:val="0"/>
      <w:marTop w:val="0"/>
      <w:marBottom w:val="0"/>
      <w:divBdr>
        <w:top w:val="none" w:sz="0" w:space="0" w:color="auto"/>
        <w:left w:val="none" w:sz="0" w:space="0" w:color="auto"/>
        <w:bottom w:val="none" w:sz="0" w:space="0" w:color="auto"/>
        <w:right w:val="none" w:sz="0" w:space="0" w:color="auto"/>
      </w:divBdr>
    </w:div>
    <w:div w:id="1387339516">
      <w:bodyDiv w:val="1"/>
      <w:marLeft w:val="0"/>
      <w:marRight w:val="0"/>
      <w:marTop w:val="0"/>
      <w:marBottom w:val="0"/>
      <w:divBdr>
        <w:top w:val="none" w:sz="0" w:space="0" w:color="auto"/>
        <w:left w:val="none" w:sz="0" w:space="0" w:color="auto"/>
        <w:bottom w:val="none" w:sz="0" w:space="0" w:color="auto"/>
        <w:right w:val="none" w:sz="0" w:space="0" w:color="auto"/>
      </w:divBdr>
    </w:div>
    <w:div w:id="1389259130">
      <w:bodyDiv w:val="1"/>
      <w:marLeft w:val="0"/>
      <w:marRight w:val="0"/>
      <w:marTop w:val="0"/>
      <w:marBottom w:val="0"/>
      <w:divBdr>
        <w:top w:val="none" w:sz="0" w:space="0" w:color="auto"/>
        <w:left w:val="none" w:sz="0" w:space="0" w:color="auto"/>
        <w:bottom w:val="none" w:sz="0" w:space="0" w:color="auto"/>
        <w:right w:val="none" w:sz="0" w:space="0" w:color="auto"/>
      </w:divBdr>
    </w:div>
    <w:div w:id="1389378160">
      <w:bodyDiv w:val="1"/>
      <w:marLeft w:val="0"/>
      <w:marRight w:val="0"/>
      <w:marTop w:val="0"/>
      <w:marBottom w:val="0"/>
      <w:divBdr>
        <w:top w:val="none" w:sz="0" w:space="0" w:color="auto"/>
        <w:left w:val="none" w:sz="0" w:space="0" w:color="auto"/>
        <w:bottom w:val="none" w:sz="0" w:space="0" w:color="auto"/>
        <w:right w:val="none" w:sz="0" w:space="0" w:color="auto"/>
      </w:divBdr>
    </w:div>
    <w:div w:id="1394813820">
      <w:bodyDiv w:val="1"/>
      <w:marLeft w:val="0"/>
      <w:marRight w:val="0"/>
      <w:marTop w:val="0"/>
      <w:marBottom w:val="0"/>
      <w:divBdr>
        <w:top w:val="none" w:sz="0" w:space="0" w:color="auto"/>
        <w:left w:val="none" w:sz="0" w:space="0" w:color="auto"/>
        <w:bottom w:val="none" w:sz="0" w:space="0" w:color="auto"/>
        <w:right w:val="none" w:sz="0" w:space="0" w:color="auto"/>
      </w:divBdr>
    </w:div>
    <w:div w:id="1402172375">
      <w:bodyDiv w:val="1"/>
      <w:marLeft w:val="0"/>
      <w:marRight w:val="0"/>
      <w:marTop w:val="0"/>
      <w:marBottom w:val="0"/>
      <w:divBdr>
        <w:top w:val="none" w:sz="0" w:space="0" w:color="auto"/>
        <w:left w:val="none" w:sz="0" w:space="0" w:color="auto"/>
        <w:bottom w:val="none" w:sz="0" w:space="0" w:color="auto"/>
        <w:right w:val="none" w:sz="0" w:space="0" w:color="auto"/>
      </w:divBdr>
    </w:div>
    <w:div w:id="1407264688">
      <w:bodyDiv w:val="1"/>
      <w:marLeft w:val="0"/>
      <w:marRight w:val="0"/>
      <w:marTop w:val="0"/>
      <w:marBottom w:val="0"/>
      <w:divBdr>
        <w:top w:val="none" w:sz="0" w:space="0" w:color="auto"/>
        <w:left w:val="none" w:sz="0" w:space="0" w:color="auto"/>
        <w:bottom w:val="none" w:sz="0" w:space="0" w:color="auto"/>
        <w:right w:val="none" w:sz="0" w:space="0" w:color="auto"/>
      </w:divBdr>
    </w:div>
    <w:div w:id="1409881730">
      <w:bodyDiv w:val="1"/>
      <w:marLeft w:val="0"/>
      <w:marRight w:val="0"/>
      <w:marTop w:val="0"/>
      <w:marBottom w:val="0"/>
      <w:divBdr>
        <w:top w:val="none" w:sz="0" w:space="0" w:color="auto"/>
        <w:left w:val="none" w:sz="0" w:space="0" w:color="auto"/>
        <w:bottom w:val="none" w:sz="0" w:space="0" w:color="auto"/>
        <w:right w:val="none" w:sz="0" w:space="0" w:color="auto"/>
      </w:divBdr>
    </w:div>
    <w:div w:id="1413578244">
      <w:bodyDiv w:val="1"/>
      <w:marLeft w:val="0"/>
      <w:marRight w:val="0"/>
      <w:marTop w:val="0"/>
      <w:marBottom w:val="0"/>
      <w:divBdr>
        <w:top w:val="none" w:sz="0" w:space="0" w:color="auto"/>
        <w:left w:val="none" w:sz="0" w:space="0" w:color="auto"/>
        <w:bottom w:val="none" w:sz="0" w:space="0" w:color="auto"/>
        <w:right w:val="none" w:sz="0" w:space="0" w:color="auto"/>
      </w:divBdr>
    </w:div>
    <w:div w:id="1417437012">
      <w:bodyDiv w:val="1"/>
      <w:marLeft w:val="0"/>
      <w:marRight w:val="0"/>
      <w:marTop w:val="0"/>
      <w:marBottom w:val="0"/>
      <w:divBdr>
        <w:top w:val="none" w:sz="0" w:space="0" w:color="auto"/>
        <w:left w:val="none" w:sz="0" w:space="0" w:color="auto"/>
        <w:bottom w:val="none" w:sz="0" w:space="0" w:color="auto"/>
        <w:right w:val="none" w:sz="0" w:space="0" w:color="auto"/>
      </w:divBdr>
    </w:div>
    <w:div w:id="1428237374">
      <w:bodyDiv w:val="1"/>
      <w:marLeft w:val="0"/>
      <w:marRight w:val="0"/>
      <w:marTop w:val="0"/>
      <w:marBottom w:val="0"/>
      <w:divBdr>
        <w:top w:val="none" w:sz="0" w:space="0" w:color="auto"/>
        <w:left w:val="none" w:sz="0" w:space="0" w:color="auto"/>
        <w:bottom w:val="none" w:sz="0" w:space="0" w:color="auto"/>
        <w:right w:val="none" w:sz="0" w:space="0" w:color="auto"/>
      </w:divBdr>
    </w:div>
    <w:div w:id="1453331270">
      <w:bodyDiv w:val="1"/>
      <w:marLeft w:val="0"/>
      <w:marRight w:val="0"/>
      <w:marTop w:val="0"/>
      <w:marBottom w:val="0"/>
      <w:divBdr>
        <w:top w:val="none" w:sz="0" w:space="0" w:color="auto"/>
        <w:left w:val="none" w:sz="0" w:space="0" w:color="auto"/>
        <w:bottom w:val="none" w:sz="0" w:space="0" w:color="auto"/>
        <w:right w:val="none" w:sz="0" w:space="0" w:color="auto"/>
      </w:divBdr>
    </w:div>
    <w:div w:id="1458716097">
      <w:bodyDiv w:val="1"/>
      <w:marLeft w:val="0"/>
      <w:marRight w:val="0"/>
      <w:marTop w:val="0"/>
      <w:marBottom w:val="0"/>
      <w:divBdr>
        <w:top w:val="none" w:sz="0" w:space="0" w:color="auto"/>
        <w:left w:val="none" w:sz="0" w:space="0" w:color="auto"/>
        <w:bottom w:val="none" w:sz="0" w:space="0" w:color="auto"/>
        <w:right w:val="none" w:sz="0" w:space="0" w:color="auto"/>
      </w:divBdr>
    </w:div>
    <w:div w:id="1466510873">
      <w:bodyDiv w:val="1"/>
      <w:marLeft w:val="0"/>
      <w:marRight w:val="0"/>
      <w:marTop w:val="0"/>
      <w:marBottom w:val="0"/>
      <w:divBdr>
        <w:top w:val="none" w:sz="0" w:space="0" w:color="auto"/>
        <w:left w:val="none" w:sz="0" w:space="0" w:color="auto"/>
        <w:bottom w:val="none" w:sz="0" w:space="0" w:color="auto"/>
        <w:right w:val="none" w:sz="0" w:space="0" w:color="auto"/>
      </w:divBdr>
    </w:div>
    <w:div w:id="1467356580">
      <w:bodyDiv w:val="1"/>
      <w:marLeft w:val="0"/>
      <w:marRight w:val="0"/>
      <w:marTop w:val="0"/>
      <w:marBottom w:val="0"/>
      <w:divBdr>
        <w:top w:val="none" w:sz="0" w:space="0" w:color="auto"/>
        <w:left w:val="none" w:sz="0" w:space="0" w:color="auto"/>
        <w:bottom w:val="none" w:sz="0" w:space="0" w:color="auto"/>
        <w:right w:val="none" w:sz="0" w:space="0" w:color="auto"/>
      </w:divBdr>
    </w:div>
    <w:div w:id="1475563245">
      <w:bodyDiv w:val="1"/>
      <w:marLeft w:val="0"/>
      <w:marRight w:val="0"/>
      <w:marTop w:val="0"/>
      <w:marBottom w:val="0"/>
      <w:divBdr>
        <w:top w:val="none" w:sz="0" w:space="0" w:color="auto"/>
        <w:left w:val="none" w:sz="0" w:space="0" w:color="auto"/>
        <w:bottom w:val="none" w:sz="0" w:space="0" w:color="auto"/>
        <w:right w:val="none" w:sz="0" w:space="0" w:color="auto"/>
      </w:divBdr>
    </w:div>
    <w:div w:id="1485900691">
      <w:bodyDiv w:val="1"/>
      <w:marLeft w:val="0"/>
      <w:marRight w:val="0"/>
      <w:marTop w:val="0"/>
      <w:marBottom w:val="0"/>
      <w:divBdr>
        <w:top w:val="none" w:sz="0" w:space="0" w:color="auto"/>
        <w:left w:val="none" w:sz="0" w:space="0" w:color="auto"/>
        <w:bottom w:val="none" w:sz="0" w:space="0" w:color="auto"/>
        <w:right w:val="none" w:sz="0" w:space="0" w:color="auto"/>
      </w:divBdr>
    </w:div>
    <w:div w:id="1496801008">
      <w:bodyDiv w:val="1"/>
      <w:marLeft w:val="0"/>
      <w:marRight w:val="0"/>
      <w:marTop w:val="0"/>
      <w:marBottom w:val="0"/>
      <w:divBdr>
        <w:top w:val="none" w:sz="0" w:space="0" w:color="auto"/>
        <w:left w:val="none" w:sz="0" w:space="0" w:color="auto"/>
        <w:bottom w:val="none" w:sz="0" w:space="0" w:color="auto"/>
        <w:right w:val="none" w:sz="0" w:space="0" w:color="auto"/>
      </w:divBdr>
    </w:div>
    <w:div w:id="1505827826">
      <w:bodyDiv w:val="1"/>
      <w:marLeft w:val="0"/>
      <w:marRight w:val="0"/>
      <w:marTop w:val="0"/>
      <w:marBottom w:val="0"/>
      <w:divBdr>
        <w:top w:val="none" w:sz="0" w:space="0" w:color="auto"/>
        <w:left w:val="none" w:sz="0" w:space="0" w:color="auto"/>
        <w:bottom w:val="none" w:sz="0" w:space="0" w:color="auto"/>
        <w:right w:val="none" w:sz="0" w:space="0" w:color="auto"/>
      </w:divBdr>
    </w:div>
    <w:div w:id="1507206608">
      <w:bodyDiv w:val="1"/>
      <w:marLeft w:val="0"/>
      <w:marRight w:val="0"/>
      <w:marTop w:val="0"/>
      <w:marBottom w:val="0"/>
      <w:divBdr>
        <w:top w:val="none" w:sz="0" w:space="0" w:color="auto"/>
        <w:left w:val="none" w:sz="0" w:space="0" w:color="auto"/>
        <w:bottom w:val="none" w:sz="0" w:space="0" w:color="auto"/>
        <w:right w:val="none" w:sz="0" w:space="0" w:color="auto"/>
      </w:divBdr>
    </w:div>
    <w:div w:id="1509177085">
      <w:bodyDiv w:val="1"/>
      <w:marLeft w:val="0"/>
      <w:marRight w:val="0"/>
      <w:marTop w:val="0"/>
      <w:marBottom w:val="0"/>
      <w:divBdr>
        <w:top w:val="none" w:sz="0" w:space="0" w:color="auto"/>
        <w:left w:val="none" w:sz="0" w:space="0" w:color="auto"/>
        <w:bottom w:val="none" w:sz="0" w:space="0" w:color="auto"/>
        <w:right w:val="none" w:sz="0" w:space="0" w:color="auto"/>
      </w:divBdr>
    </w:div>
    <w:div w:id="1516647122">
      <w:bodyDiv w:val="1"/>
      <w:marLeft w:val="0"/>
      <w:marRight w:val="0"/>
      <w:marTop w:val="0"/>
      <w:marBottom w:val="0"/>
      <w:divBdr>
        <w:top w:val="none" w:sz="0" w:space="0" w:color="auto"/>
        <w:left w:val="none" w:sz="0" w:space="0" w:color="auto"/>
        <w:bottom w:val="none" w:sz="0" w:space="0" w:color="auto"/>
        <w:right w:val="none" w:sz="0" w:space="0" w:color="auto"/>
      </w:divBdr>
    </w:div>
    <w:div w:id="1517380453">
      <w:bodyDiv w:val="1"/>
      <w:marLeft w:val="0"/>
      <w:marRight w:val="0"/>
      <w:marTop w:val="0"/>
      <w:marBottom w:val="0"/>
      <w:divBdr>
        <w:top w:val="none" w:sz="0" w:space="0" w:color="auto"/>
        <w:left w:val="none" w:sz="0" w:space="0" w:color="auto"/>
        <w:bottom w:val="none" w:sz="0" w:space="0" w:color="auto"/>
        <w:right w:val="none" w:sz="0" w:space="0" w:color="auto"/>
      </w:divBdr>
    </w:div>
    <w:div w:id="1519419188">
      <w:bodyDiv w:val="1"/>
      <w:marLeft w:val="0"/>
      <w:marRight w:val="0"/>
      <w:marTop w:val="0"/>
      <w:marBottom w:val="0"/>
      <w:divBdr>
        <w:top w:val="none" w:sz="0" w:space="0" w:color="auto"/>
        <w:left w:val="none" w:sz="0" w:space="0" w:color="auto"/>
        <w:bottom w:val="none" w:sz="0" w:space="0" w:color="auto"/>
        <w:right w:val="none" w:sz="0" w:space="0" w:color="auto"/>
      </w:divBdr>
    </w:div>
    <w:div w:id="1525166485">
      <w:bodyDiv w:val="1"/>
      <w:marLeft w:val="0"/>
      <w:marRight w:val="0"/>
      <w:marTop w:val="0"/>
      <w:marBottom w:val="0"/>
      <w:divBdr>
        <w:top w:val="none" w:sz="0" w:space="0" w:color="auto"/>
        <w:left w:val="none" w:sz="0" w:space="0" w:color="auto"/>
        <w:bottom w:val="none" w:sz="0" w:space="0" w:color="auto"/>
        <w:right w:val="none" w:sz="0" w:space="0" w:color="auto"/>
      </w:divBdr>
    </w:div>
    <w:div w:id="1525173868">
      <w:bodyDiv w:val="1"/>
      <w:marLeft w:val="0"/>
      <w:marRight w:val="0"/>
      <w:marTop w:val="0"/>
      <w:marBottom w:val="0"/>
      <w:divBdr>
        <w:top w:val="none" w:sz="0" w:space="0" w:color="auto"/>
        <w:left w:val="none" w:sz="0" w:space="0" w:color="auto"/>
        <w:bottom w:val="none" w:sz="0" w:space="0" w:color="auto"/>
        <w:right w:val="none" w:sz="0" w:space="0" w:color="auto"/>
      </w:divBdr>
    </w:div>
    <w:div w:id="1531720927">
      <w:bodyDiv w:val="1"/>
      <w:marLeft w:val="0"/>
      <w:marRight w:val="0"/>
      <w:marTop w:val="0"/>
      <w:marBottom w:val="0"/>
      <w:divBdr>
        <w:top w:val="none" w:sz="0" w:space="0" w:color="auto"/>
        <w:left w:val="none" w:sz="0" w:space="0" w:color="auto"/>
        <w:bottom w:val="none" w:sz="0" w:space="0" w:color="auto"/>
        <w:right w:val="none" w:sz="0" w:space="0" w:color="auto"/>
      </w:divBdr>
    </w:div>
    <w:div w:id="1544831605">
      <w:bodyDiv w:val="1"/>
      <w:marLeft w:val="0"/>
      <w:marRight w:val="0"/>
      <w:marTop w:val="0"/>
      <w:marBottom w:val="0"/>
      <w:divBdr>
        <w:top w:val="none" w:sz="0" w:space="0" w:color="auto"/>
        <w:left w:val="none" w:sz="0" w:space="0" w:color="auto"/>
        <w:bottom w:val="none" w:sz="0" w:space="0" w:color="auto"/>
        <w:right w:val="none" w:sz="0" w:space="0" w:color="auto"/>
      </w:divBdr>
    </w:div>
    <w:div w:id="1546062989">
      <w:bodyDiv w:val="1"/>
      <w:marLeft w:val="0"/>
      <w:marRight w:val="0"/>
      <w:marTop w:val="0"/>
      <w:marBottom w:val="0"/>
      <w:divBdr>
        <w:top w:val="none" w:sz="0" w:space="0" w:color="auto"/>
        <w:left w:val="none" w:sz="0" w:space="0" w:color="auto"/>
        <w:bottom w:val="none" w:sz="0" w:space="0" w:color="auto"/>
        <w:right w:val="none" w:sz="0" w:space="0" w:color="auto"/>
      </w:divBdr>
    </w:div>
    <w:div w:id="1550259459">
      <w:bodyDiv w:val="1"/>
      <w:marLeft w:val="0"/>
      <w:marRight w:val="0"/>
      <w:marTop w:val="0"/>
      <w:marBottom w:val="0"/>
      <w:divBdr>
        <w:top w:val="none" w:sz="0" w:space="0" w:color="auto"/>
        <w:left w:val="none" w:sz="0" w:space="0" w:color="auto"/>
        <w:bottom w:val="none" w:sz="0" w:space="0" w:color="auto"/>
        <w:right w:val="none" w:sz="0" w:space="0" w:color="auto"/>
      </w:divBdr>
    </w:div>
    <w:div w:id="1567446670">
      <w:bodyDiv w:val="1"/>
      <w:marLeft w:val="0"/>
      <w:marRight w:val="0"/>
      <w:marTop w:val="0"/>
      <w:marBottom w:val="0"/>
      <w:divBdr>
        <w:top w:val="none" w:sz="0" w:space="0" w:color="auto"/>
        <w:left w:val="none" w:sz="0" w:space="0" w:color="auto"/>
        <w:bottom w:val="none" w:sz="0" w:space="0" w:color="auto"/>
        <w:right w:val="none" w:sz="0" w:space="0" w:color="auto"/>
      </w:divBdr>
    </w:div>
    <w:div w:id="1571231432">
      <w:bodyDiv w:val="1"/>
      <w:marLeft w:val="0"/>
      <w:marRight w:val="0"/>
      <w:marTop w:val="0"/>
      <w:marBottom w:val="0"/>
      <w:divBdr>
        <w:top w:val="none" w:sz="0" w:space="0" w:color="auto"/>
        <w:left w:val="none" w:sz="0" w:space="0" w:color="auto"/>
        <w:bottom w:val="none" w:sz="0" w:space="0" w:color="auto"/>
        <w:right w:val="none" w:sz="0" w:space="0" w:color="auto"/>
      </w:divBdr>
    </w:div>
    <w:div w:id="1573007856">
      <w:bodyDiv w:val="1"/>
      <w:marLeft w:val="0"/>
      <w:marRight w:val="0"/>
      <w:marTop w:val="0"/>
      <w:marBottom w:val="0"/>
      <w:divBdr>
        <w:top w:val="none" w:sz="0" w:space="0" w:color="auto"/>
        <w:left w:val="none" w:sz="0" w:space="0" w:color="auto"/>
        <w:bottom w:val="none" w:sz="0" w:space="0" w:color="auto"/>
        <w:right w:val="none" w:sz="0" w:space="0" w:color="auto"/>
      </w:divBdr>
    </w:div>
    <w:div w:id="1591891033">
      <w:bodyDiv w:val="1"/>
      <w:marLeft w:val="0"/>
      <w:marRight w:val="0"/>
      <w:marTop w:val="0"/>
      <w:marBottom w:val="0"/>
      <w:divBdr>
        <w:top w:val="none" w:sz="0" w:space="0" w:color="auto"/>
        <w:left w:val="none" w:sz="0" w:space="0" w:color="auto"/>
        <w:bottom w:val="none" w:sz="0" w:space="0" w:color="auto"/>
        <w:right w:val="none" w:sz="0" w:space="0" w:color="auto"/>
      </w:divBdr>
    </w:div>
    <w:div w:id="1596590193">
      <w:bodyDiv w:val="1"/>
      <w:marLeft w:val="0"/>
      <w:marRight w:val="0"/>
      <w:marTop w:val="0"/>
      <w:marBottom w:val="0"/>
      <w:divBdr>
        <w:top w:val="none" w:sz="0" w:space="0" w:color="auto"/>
        <w:left w:val="none" w:sz="0" w:space="0" w:color="auto"/>
        <w:bottom w:val="none" w:sz="0" w:space="0" w:color="auto"/>
        <w:right w:val="none" w:sz="0" w:space="0" w:color="auto"/>
      </w:divBdr>
    </w:div>
    <w:div w:id="1597595335">
      <w:bodyDiv w:val="1"/>
      <w:marLeft w:val="0"/>
      <w:marRight w:val="0"/>
      <w:marTop w:val="0"/>
      <w:marBottom w:val="0"/>
      <w:divBdr>
        <w:top w:val="none" w:sz="0" w:space="0" w:color="auto"/>
        <w:left w:val="none" w:sz="0" w:space="0" w:color="auto"/>
        <w:bottom w:val="none" w:sz="0" w:space="0" w:color="auto"/>
        <w:right w:val="none" w:sz="0" w:space="0" w:color="auto"/>
      </w:divBdr>
    </w:div>
    <w:div w:id="1609777969">
      <w:bodyDiv w:val="1"/>
      <w:marLeft w:val="0"/>
      <w:marRight w:val="0"/>
      <w:marTop w:val="0"/>
      <w:marBottom w:val="0"/>
      <w:divBdr>
        <w:top w:val="none" w:sz="0" w:space="0" w:color="auto"/>
        <w:left w:val="none" w:sz="0" w:space="0" w:color="auto"/>
        <w:bottom w:val="none" w:sz="0" w:space="0" w:color="auto"/>
        <w:right w:val="none" w:sz="0" w:space="0" w:color="auto"/>
      </w:divBdr>
    </w:div>
    <w:div w:id="1613004234">
      <w:bodyDiv w:val="1"/>
      <w:marLeft w:val="0"/>
      <w:marRight w:val="0"/>
      <w:marTop w:val="0"/>
      <w:marBottom w:val="0"/>
      <w:divBdr>
        <w:top w:val="none" w:sz="0" w:space="0" w:color="auto"/>
        <w:left w:val="none" w:sz="0" w:space="0" w:color="auto"/>
        <w:bottom w:val="none" w:sz="0" w:space="0" w:color="auto"/>
        <w:right w:val="none" w:sz="0" w:space="0" w:color="auto"/>
      </w:divBdr>
    </w:div>
    <w:div w:id="1613127278">
      <w:bodyDiv w:val="1"/>
      <w:marLeft w:val="0"/>
      <w:marRight w:val="0"/>
      <w:marTop w:val="0"/>
      <w:marBottom w:val="0"/>
      <w:divBdr>
        <w:top w:val="none" w:sz="0" w:space="0" w:color="auto"/>
        <w:left w:val="none" w:sz="0" w:space="0" w:color="auto"/>
        <w:bottom w:val="none" w:sz="0" w:space="0" w:color="auto"/>
        <w:right w:val="none" w:sz="0" w:space="0" w:color="auto"/>
      </w:divBdr>
    </w:div>
    <w:div w:id="1619019907">
      <w:bodyDiv w:val="1"/>
      <w:marLeft w:val="0"/>
      <w:marRight w:val="0"/>
      <w:marTop w:val="0"/>
      <w:marBottom w:val="0"/>
      <w:divBdr>
        <w:top w:val="none" w:sz="0" w:space="0" w:color="auto"/>
        <w:left w:val="none" w:sz="0" w:space="0" w:color="auto"/>
        <w:bottom w:val="none" w:sz="0" w:space="0" w:color="auto"/>
        <w:right w:val="none" w:sz="0" w:space="0" w:color="auto"/>
      </w:divBdr>
    </w:div>
    <w:div w:id="1619751753">
      <w:bodyDiv w:val="1"/>
      <w:marLeft w:val="0"/>
      <w:marRight w:val="0"/>
      <w:marTop w:val="0"/>
      <w:marBottom w:val="0"/>
      <w:divBdr>
        <w:top w:val="none" w:sz="0" w:space="0" w:color="auto"/>
        <w:left w:val="none" w:sz="0" w:space="0" w:color="auto"/>
        <w:bottom w:val="none" w:sz="0" w:space="0" w:color="auto"/>
        <w:right w:val="none" w:sz="0" w:space="0" w:color="auto"/>
      </w:divBdr>
    </w:div>
    <w:div w:id="1622616200">
      <w:bodyDiv w:val="1"/>
      <w:marLeft w:val="0"/>
      <w:marRight w:val="0"/>
      <w:marTop w:val="0"/>
      <w:marBottom w:val="0"/>
      <w:divBdr>
        <w:top w:val="none" w:sz="0" w:space="0" w:color="auto"/>
        <w:left w:val="none" w:sz="0" w:space="0" w:color="auto"/>
        <w:bottom w:val="none" w:sz="0" w:space="0" w:color="auto"/>
        <w:right w:val="none" w:sz="0" w:space="0" w:color="auto"/>
      </w:divBdr>
    </w:div>
    <w:div w:id="1633556387">
      <w:bodyDiv w:val="1"/>
      <w:marLeft w:val="0"/>
      <w:marRight w:val="0"/>
      <w:marTop w:val="0"/>
      <w:marBottom w:val="0"/>
      <w:divBdr>
        <w:top w:val="none" w:sz="0" w:space="0" w:color="auto"/>
        <w:left w:val="none" w:sz="0" w:space="0" w:color="auto"/>
        <w:bottom w:val="none" w:sz="0" w:space="0" w:color="auto"/>
        <w:right w:val="none" w:sz="0" w:space="0" w:color="auto"/>
      </w:divBdr>
    </w:div>
    <w:div w:id="1635214098">
      <w:bodyDiv w:val="1"/>
      <w:marLeft w:val="0"/>
      <w:marRight w:val="0"/>
      <w:marTop w:val="0"/>
      <w:marBottom w:val="0"/>
      <w:divBdr>
        <w:top w:val="none" w:sz="0" w:space="0" w:color="auto"/>
        <w:left w:val="none" w:sz="0" w:space="0" w:color="auto"/>
        <w:bottom w:val="none" w:sz="0" w:space="0" w:color="auto"/>
        <w:right w:val="none" w:sz="0" w:space="0" w:color="auto"/>
      </w:divBdr>
    </w:div>
    <w:div w:id="1642611245">
      <w:bodyDiv w:val="1"/>
      <w:marLeft w:val="0"/>
      <w:marRight w:val="0"/>
      <w:marTop w:val="0"/>
      <w:marBottom w:val="0"/>
      <w:divBdr>
        <w:top w:val="none" w:sz="0" w:space="0" w:color="auto"/>
        <w:left w:val="none" w:sz="0" w:space="0" w:color="auto"/>
        <w:bottom w:val="none" w:sz="0" w:space="0" w:color="auto"/>
        <w:right w:val="none" w:sz="0" w:space="0" w:color="auto"/>
      </w:divBdr>
    </w:div>
    <w:div w:id="1646471543">
      <w:bodyDiv w:val="1"/>
      <w:marLeft w:val="0"/>
      <w:marRight w:val="0"/>
      <w:marTop w:val="0"/>
      <w:marBottom w:val="0"/>
      <w:divBdr>
        <w:top w:val="none" w:sz="0" w:space="0" w:color="auto"/>
        <w:left w:val="none" w:sz="0" w:space="0" w:color="auto"/>
        <w:bottom w:val="none" w:sz="0" w:space="0" w:color="auto"/>
        <w:right w:val="none" w:sz="0" w:space="0" w:color="auto"/>
      </w:divBdr>
    </w:div>
    <w:div w:id="1650204101">
      <w:bodyDiv w:val="1"/>
      <w:marLeft w:val="0"/>
      <w:marRight w:val="0"/>
      <w:marTop w:val="0"/>
      <w:marBottom w:val="0"/>
      <w:divBdr>
        <w:top w:val="none" w:sz="0" w:space="0" w:color="auto"/>
        <w:left w:val="none" w:sz="0" w:space="0" w:color="auto"/>
        <w:bottom w:val="none" w:sz="0" w:space="0" w:color="auto"/>
        <w:right w:val="none" w:sz="0" w:space="0" w:color="auto"/>
      </w:divBdr>
    </w:div>
    <w:div w:id="1660772189">
      <w:bodyDiv w:val="1"/>
      <w:marLeft w:val="0"/>
      <w:marRight w:val="0"/>
      <w:marTop w:val="0"/>
      <w:marBottom w:val="0"/>
      <w:divBdr>
        <w:top w:val="none" w:sz="0" w:space="0" w:color="auto"/>
        <w:left w:val="none" w:sz="0" w:space="0" w:color="auto"/>
        <w:bottom w:val="none" w:sz="0" w:space="0" w:color="auto"/>
        <w:right w:val="none" w:sz="0" w:space="0" w:color="auto"/>
      </w:divBdr>
    </w:div>
    <w:div w:id="1667903752">
      <w:bodyDiv w:val="1"/>
      <w:marLeft w:val="0"/>
      <w:marRight w:val="0"/>
      <w:marTop w:val="0"/>
      <w:marBottom w:val="0"/>
      <w:divBdr>
        <w:top w:val="none" w:sz="0" w:space="0" w:color="auto"/>
        <w:left w:val="none" w:sz="0" w:space="0" w:color="auto"/>
        <w:bottom w:val="none" w:sz="0" w:space="0" w:color="auto"/>
        <w:right w:val="none" w:sz="0" w:space="0" w:color="auto"/>
      </w:divBdr>
    </w:div>
    <w:div w:id="1670907646">
      <w:bodyDiv w:val="1"/>
      <w:marLeft w:val="0"/>
      <w:marRight w:val="0"/>
      <w:marTop w:val="0"/>
      <w:marBottom w:val="0"/>
      <w:divBdr>
        <w:top w:val="none" w:sz="0" w:space="0" w:color="auto"/>
        <w:left w:val="none" w:sz="0" w:space="0" w:color="auto"/>
        <w:bottom w:val="none" w:sz="0" w:space="0" w:color="auto"/>
        <w:right w:val="none" w:sz="0" w:space="0" w:color="auto"/>
      </w:divBdr>
    </w:div>
    <w:div w:id="1682774894">
      <w:bodyDiv w:val="1"/>
      <w:marLeft w:val="0"/>
      <w:marRight w:val="0"/>
      <w:marTop w:val="0"/>
      <w:marBottom w:val="0"/>
      <w:divBdr>
        <w:top w:val="none" w:sz="0" w:space="0" w:color="auto"/>
        <w:left w:val="none" w:sz="0" w:space="0" w:color="auto"/>
        <w:bottom w:val="none" w:sz="0" w:space="0" w:color="auto"/>
        <w:right w:val="none" w:sz="0" w:space="0" w:color="auto"/>
      </w:divBdr>
    </w:div>
    <w:div w:id="1717242123">
      <w:bodyDiv w:val="1"/>
      <w:marLeft w:val="0"/>
      <w:marRight w:val="0"/>
      <w:marTop w:val="0"/>
      <w:marBottom w:val="0"/>
      <w:divBdr>
        <w:top w:val="none" w:sz="0" w:space="0" w:color="auto"/>
        <w:left w:val="none" w:sz="0" w:space="0" w:color="auto"/>
        <w:bottom w:val="none" w:sz="0" w:space="0" w:color="auto"/>
        <w:right w:val="none" w:sz="0" w:space="0" w:color="auto"/>
      </w:divBdr>
    </w:div>
    <w:div w:id="1719891409">
      <w:bodyDiv w:val="1"/>
      <w:marLeft w:val="0"/>
      <w:marRight w:val="0"/>
      <w:marTop w:val="0"/>
      <w:marBottom w:val="0"/>
      <w:divBdr>
        <w:top w:val="none" w:sz="0" w:space="0" w:color="auto"/>
        <w:left w:val="none" w:sz="0" w:space="0" w:color="auto"/>
        <w:bottom w:val="none" w:sz="0" w:space="0" w:color="auto"/>
        <w:right w:val="none" w:sz="0" w:space="0" w:color="auto"/>
      </w:divBdr>
    </w:div>
    <w:div w:id="1728531734">
      <w:bodyDiv w:val="1"/>
      <w:marLeft w:val="0"/>
      <w:marRight w:val="0"/>
      <w:marTop w:val="0"/>
      <w:marBottom w:val="0"/>
      <w:divBdr>
        <w:top w:val="none" w:sz="0" w:space="0" w:color="auto"/>
        <w:left w:val="none" w:sz="0" w:space="0" w:color="auto"/>
        <w:bottom w:val="none" w:sz="0" w:space="0" w:color="auto"/>
        <w:right w:val="none" w:sz="0" w:space="0" w:color="auto"/>
      </w:divBdr>
    </w:div>
    <w:div w:id="1738361922">
      <w:bodyDiv w:val="1"/>
      <w:marLeft w:val="0"/>
      <w:marRight w:val="0"/>
      <w:marTop w:val="0"/>
      <w:marBottom w:val="0"/>
      <w:divBdr>
        <w:top w:val="none" w:sz="0" w:space="0" w:color="auto"/>
        <w:left w:val="none" w:sz="0" w:space="0" w:color="auto"/>
        <w:bottom w:val="none" w:sz="0" w:space="0" w:color="auto"/>
        <w:right w:val="none" w:sz="0" w:space="0" w:color="auto"/>
      </w:divBdr>
    </w:div>
    <w:div w:id="1743942830">
      <w:bodyDiv w:val="1"/>
      <w:marLeft w:val="0"/>
      <w:marRight w:val="0"/>
      <w:marTop w:val="0"/>
      <w:marBottom w:val="0"/>
      <w:divBdr>
        <w:top w:val="none" w:sz="0" w:space="0" w:color="auto"/>
        <w:left w:val="none" w:sz="0" w:space="0" w:color="auto"/>
        <w:bottom w:val="none" w:sz="0" w:space="0" w:color="auto"/>
        <w:right w:val="none" w:sz="0" w:space="0" w:color="auto"/>
      </w:divBdr>
    </w:div>
    <w:div w:id="1756590026">
      <w:bodyDiv w:val="1"/>
      <w:marLeft w:val="0"/>
      <w:marRight w:val="0"/>
      <w:marTop w:val="0"/>
      <w:marBottom w:val="0"/>
      <w:divBdr>
        <w:top w:val="none" w:sz="0" w:space="0" w:color="auto"/>
        <w:left w:val="none" w:sz="0" w:space="0" w:color="auto"/>
        <w:bottom w:val="none" w:sz="0" w:space="0" w:color="auto"/>
        <w:right w:val="none" w:sz="0" w:space="0" w:color="auto"/>
      </w:divBdr>
    </w:div>
    <w:div w:id="1767458732">
      <w:bodyDiv w:val="1"/>
      <w:marLeft w:val="0"/>
      <w:marRight w:val="0"/>
      <w:marTop w:val="0"/>
      <w:marBottom w:val="0"/>
      <w:divBdr>
        <w:top w:val="none" w:sz="0" w:space="0" w:color="auto"/>
        <w:left w:val="none" w:sz="0" w:space="0" w:color="auto"/>
        <w:bottom w:val="none" w:sz="0" w:space="0" w:color="auto"/>
        <w:right w:val="none" w:sz="0" w:space="0" w:color="auto"/>
      </w:divBdr>
    </w:div>
    <w:div w:id="1771778026">
      <w:bodyDiv w:val="1"/>
      <w:marLeft w:val="0"/>
      <w:marRight w:val="0"/>
      <w:marTop w:val="0"/>
      <w:marBottom w:val="0"/>
      <w:divBdr>
        <w:top w:val="none" w:sz="0" w:space="0" w:color="auto"/>
        <w:left w:val="none" w:sz="0" w:space="0" w:color="auto"/>
        <w:bottom w:val="none" w:sz="0" w:space="0" w:color="auto"/>
        <w:right w:val="none" w:sz="0" w:space="0" w:color="auto"/>
      </w:divBdr>
    </w:div>
    <w:div w:id="1772043089">
      <w:bodyDiv w:val="1"/>
      <w:marLeft w:val="0"/>
      <w:marRight w:val="0"/>
      <w:marTop w:val="0"/>
      <w:marBottom w:val="0"/>
      <w:divBdr>
        <w:top w:val="none" w:sz="0" w:space="0" w:color="auto"/>
        <w:left w:val="none" w:sz="0" w:space="0" w:color="auto"/>
        <w:bottom w:val="none" w:sz="0" w:space="0" w:color="auto"/>
        <w:right w:val="none" w:sz="0" w:space="0" w:color="auto"/>
      </w:divBdr>
    </w:div>
    <w:div w:id="1772165922">
      <w:bodyDiv w:val="1"/>
      <w:marLeft w:val="0"/>
      <w:marRight w:val="0"/>
      <w:marTop w:val="0"/>
      <w:marBottom w:val="0"/>
      <w:divBdr>
        <w:top w:val="none" w:sz="0" w:space="0" w:color="auto"/>
        <w:left w:val="none" w:sz="0" w:space="0" w:color="auto"/>
        <w:bottom w:val="none" w:sz="0" w:space="0" w:color="auto"/>
        <w:right w:val="none" w:sz="0" w:space="0" w:color="auto"/>
      </w:divBdr>
    </w:div>
    <w:div w:id="1774131273">
      <w:bodyDiv w:val="1"/>
      <w:marLeft w:val="0"/>
      <w:marRight w:val="0"/>
      <w:marTop w:val="0"/>
      <w:marBottom w:val="0"/>
      <w:divBdr>
        <w:top w:val="none" w:sz="0" w:space="0" w:color="auto"/>
        <w:left w:val="none" w:sz="0" w:space="0" w:color="auto"/>
        <w:bottom w:val="none" w:sz="0" w:space="0" w:color="auto"/>
        <w:right w:val="none" w:sz="0" w:space="0" w:color="auto"/>
      </w:divBdr>
    </w:div>
    <w:div w:id="1777409166">
      <w:bodyDiv w:val="1"/>
      <w:marLeft w:val="0"/>
      <w:marRight w:val="0"/>
      <w:marTop w:val="0"/>
      <w:marBottom w:val="0"/>
      <w:divBdr>
        <w:top w:val="none" w:sz="0" w:space="0" w:color="auto"/>
        <w:left w:val="none" w:sz="0" w:space="0" w:color="auto"/>
        <w:bottom w:val="none" w:sz="0" w:space="0" w:color="auto"/>
        <w:right w:val="none" w:sz="0" w:space="0" w:color="auto"/>
      </w:divBdr>
    </w:div>
    <w:div w:id="1804233800">
      <w:bodyDiv w:val="1"/>
      <w:marLeft w:val="0"/>
      <w:marRight w:val="0"/>
      <w:marTop w:val="0"/>
      <w:marBottom w:val="0"/>
      <w:divBdr>
        <w:top w:val="none" w:sz="0" w:space="0" w:color="auto"/>
        <w:left w:val="none" w:sz="0" w:space="0" w:color="auto"/>
        <w:bottom w:val="none" w:sz="0" w:space="0" w:color="auto"/>
        <w:right w:val="none" w:sz="0" w:space="0" w:color="auto"/>
      </w:divBdr>
    </w:div>
    <w:div w:id="1813714062">
      <w:bodyDiv w:val="1"/>
      <w:marLeft w:val="0"/>
      <w:marRight w:val="0"/>
      <w:marTop w:val="0"/>
      <w:marBottom w:val="0"/>
      <w:divBdr>
        <w:top w:val="none" w:sz="0" w:space="0" w:color="auto"/>
        <w:left w:val="none" w:sz="0" w:space="0" w:color="auto"/>
        <w:bottom w:val="none" w:sz="0" w:space="0" w:color="auto"/>
        <w:right w:val="none" w:sz="0" w:space="0" w:color="auto"/>
      </w:divBdr>
    </w:div>
    <w:div w:id="1819957480">
      <w:bodyDiv w:val="1"/>
      <w:marLeft w:val="0"/>
      <w:marRight w:val="0"/>
      <w:marTop w:val="0"/>
      <w:marBottom w:val="0"/>
      <w:divBdr>
        <w:top w:val="none" w:sz="0" w:space="0" w:color="auto"/>
        <w:left w:val="none" w:sz="0" w:space="0" w:color="auto"/>
        <w:bottom w:val="none" w:sz="0" w:space="0" w:color="auto"/>
        <w:right w:val="none" w:sz="0" w:space="0" w:color="auto"/>
      </w:divBdr>
    </w:div>
    <w:div w:id="1820463507">
      <w:bodyDiv w:val="1"/>
      <w:marLeft w:val="0"/>
      <w:marRight w:val="0"/>
      <w:marTop w:val="0"/>
      <w:marBottom w:val="0"/>
      <w:divBdr>
        <w:top w:val="none" w:sz="0" w:space="0" w:color="auto"/>
        <w:left w:val="none" w:sz="0" w:space="0" w:color="auto"/>
        <w:bottom w:val="none" w:sz="0" w:space="0" w:color="auto"/>
        <w:right w:val="none" w:sz="0" w:space="0" w:color="auto"/>
      </w:divBdr>
    </w:div>
    <w:div w:id="1836408688">
      <w:bodyDiv w:val="1"/>
      <w:marLeft w:val="0"/>
      <w:marRight w:val="0"/>
      <w:marTop w:val="0"/>
      <w:marBottom w:val="0"/>
      <w:divBdr>
        <w:top w:val="none" w:sz="0" w:space="0" w:color="auto"/>
        <w:left w:val="none" w:sz="0" w:space="0" w:color="auto"/>
        <w:bottom w:val="none" w:sz="0" w:space="0" w:color="auto"/>
        <w:right w:val="none" w:sz="0" w:space="0" w:color="auto"/>
      </w:divBdr>
    </w:div>
    <w:div w:id="1837915045">
      <w:bodyDiv w:val="1"/>
      <w:marLeft w:val="0"/>
      <w:marRight w:val="0"/>
      <w:marTop w:val="0"/>
      <w:marBottom w:val="0"/>
      <w:divBdr>
        <w:top w:val="none" w:sz="0" w:space="0" w:color="auto"/>
        <w:left w:val="none" w:sz="0" w:space="0" w:color="auto"/>
        <w:bottom w:val="none" w:sz="0" w:space="0" w:color="auto"/>
        <w:right w:val="none" w:sz="0" w:space="0" w:color="auto"/>
      </w:divBdr>
    </w:div>
    <w:div w:id="1839685133">
      <w:bodyDiv w:val="1"/>
      <w:marLeft w:val="0"/>
      <w:marRight w:val="0"/>
      <w:marTop w:val="0"/>
      <w:marBottom w:val="0"/>
      <w:divBdr>
        <w:top w:val="none" w:sz="0" w:space="0" w:color="auto"/>
        <w:left w:val="none" w:sz="0" w:space="0" w:color="auto"/>
        <w:bottom w:val="none" w:sz="0" w:space="0" w:color="auto"/>
        <w:right w:val="none" w:sz="0" w:space="0" w:color="auto"/>
      </w:divBdr>
    </w:div>
    <w:div w:id="1856336874">
      <w:bodyDiv w:val="1"/>
      <w:marLeft w:val="0"/>
      <w:marRight w:val="0"/>
      <w:marTop w:val="0"/>
      <w:marBottom w:val="0"/>
      <w:divBdr>
        <w:top w:val="none" w:sz="0" w:space="0" w:color="auto"/>
        <w:left w:val="none" w:sz="0" w:space="0" w:color="auto"/>
        <w:bottom w:val="none" w:sz="0" w:space="0" w:color="auto"/>
        <w:right w:val="none" w:sz="0" w:space="0" w:color="auto"/>
      </w:divBdr>
    </w:div>
    <w:div w:id="1857964600">
      <w:bodyDiv w:val="1"/>
      <w:marLeft w:val="0"/>
      <w:marRight w:val="0"/>
      <w:marTop w:val="0"/>
      <w:marBottom w:val="0"/>
      <w:divBdr>
        <w:top w:val="none" w:sz="0" w:space="0" w:color="auto"/>
        <w:left w:val="none" w:sz="0" w:space="0" w:color="auto"/>
        <w:bottom w:val="none" w:sz="0" w:space="0" w:color="auto"/>
        <w:right w:val="none" w:sz="0" w:space="0" w:color="auto"/>
      </w:divBdr>
    </w:div>
    <w:div w:id="1872450088">
      <w:bodyDiv w:val="1"/>
      <w:marLeft w:val="0"/>
      <w:marRight w:val="0"/>
      <w:marTop w:val="0"/>
      <w:marBottom w:val="0"/>
      <w:divBdr>
        <w:top w:val="none" w:sz="0" w:space="0" w:color="auto"/>
        <w:left w:val="none" w:sz="0" w:space="0" w:color="auto"/>
        <w:bottom w:val="none" w:sz="0" w:space="0" w:color="auto"/>
        <w:right w:val="none" w:sz="0" w:space="0" w:color="auto"/>
      </w:divBdr>
    </w:div>
    <w:div w:id="1882092923">
      <w:bodyDiv w:val="1"/>
      <w:marLeft w:val="0"/>
      <w:marRight w:val="0"/>
      <w:marTop w:val="0"/>
      <w:marBottom w:val="0"/>
      <w:divBdr>
        <w:top w:val="none" w:sz="0" w:space="0" w:color="auto"/>
        <w:left w:val="none" w:sz="0" w:space="0" w:color="auto"/>
        <w:bottom w:val="none" w:sz="0" w:space="0" w:color="auto"/>
        <w:right w:val="none" w:sz="0" w:space="0" w:color="auto"/>
      </w:divBdr>
    </w:div>
    <w:div w:id="1886671345">
      <w:bodyDiv w:val="1"/>
      <w:marLeft w:val="0"/>
      <w:marRight w:val="0"/>
      <w:marTop w:val="0"/>
      <w:marBottom w:val="0"/>
      <w:divBdr>
        <w:top w:val="none" w:sz="0" w:space="0" w:color="auto"/>
        <w:left w:val="none" w:sz="0" w:space="0" w:color="auto"/>
        <w:bottom w:val="none" w:sz="0" w:space="0" w:color="auto"/>
        <w:right w:val="none" w:sz="0" w:space="0" w:color="auto"/>
      </w:divBdr>
    </w:div>
    <w:div w:id="1887258189">
      <w:bodyDiv w:val="1"/>
      <w:marLeft w:val="0"/>
      <w:marRight w:val="0"/>
      <w:marTop w:val="0"/>
      <w:marBottom w:val="0"/>
      <w:divBdr>
        <w:top w:val="none" w:sz="0" w:space="0" w:color="auto"/>
        <w:left w:val="none" w:sz="0" w:space="0" w:color="auto"/>
        <w:bottom w:val="none" w:sz="0" w:space="0" w:color="auto"/>
        <w:right w:val="none" w:sz="0" w:space="0" w:color="auto"/>
      </w:divBdr>
    </w:div>
    <w:div w:id="1888566146">
      <w:bodyDiv w:val="1"/>
      <w:marLeft w:val="0"/>
      <w:marRight w:val="0"/>
      <w:marTop w:val="0"/>
      <w:marBottom w:val="0"/>
      <w:divBdr>
        <w:top w:val="none" w:sz="0" w:space="0" w:color="auto"/>
        <w:left w:val="none" w:sz="0" w:space="0" w:color="auto"/>
        <w:bottom w:val="none" w:sz="0" w:space="0" w:color="auto"/>
        <w:right w:val="none" w:sz="0" w:space="0" w:color="auto"/>
      </w:divBdr>
    </w:div>
    <w:div w:id="1894807220">
      <w:bodyDiv w:val="1"/>
      <w:marLeft w:val="0"/>
      <w:marRight w:val="0"/>
      <w:marTop w:val="0"/>
      <w:marBottom w:val="0"/>
      <w:divBdr>
        <w:top w:val="none" w:sz="0" w:space="0" w:color="auto"/>
        <w:left w:val="none" w:sz="0" w:space="0" w:color="auto"/>
        <w:bottom w:val="none" w:sz="0" w:space="0" w:color="auto"/>
        <w:right w:val="none" w:sz="0" w:space="0" w:color="auto"/>
      </w:divBdr>
    </w:div>
    <w:div w:id="1896962172">
      <w:bodyDiv w:val="1"/>
      <w:marLeft w:val="0"/>
      <w:marRight w:val="0"/>
      <w:marTop w:val="0"/>
      <w:marBottom w:val="0"/>
      <w:divBdr>
        <w:top w:val="none" w:sz="0" w:space="0" w:color="auto"/>
        <w:left w:val="none" w:sz="0" w:space="0" w:color="auto"/>
        <w:bottom w:val="none" w:sz="0" w:space="0" w:color="auto"/>
        <w:right w:val="none" w:sz="0" w:space="0" w:color="auto"/>
      </w:divBdr>
    </w:div>
    <w:div w:id="1908567333">
      <w:bodyDiv w:val="1"/>
      <w:marLeft w:val="0"/>
      <w:marRight w:val="0"/>
      <w:marTop w:val="0"/>
      <w:marBottom w:val="0"/>
      <w:divBdr>
        <w:top w:val="none" w:sz="0" w:space="0" w:color="auto"/>
        <w:left w:val="none" w:sz="0" w:space="0" w:color="auto"/>
        <w:bottom w:val="none" w:sz="0" w:space="0" w:color="auto"/>
        <w:right w:val="none" w:sz="0" w:space="0" w:color="auto"/>
      </w:divBdr>
    </w:div>
    <w:div w:id="1933777018">
      <w:bodyDiv w:val="1"/>
      <w:marLeft w:val="0"/>
      <w:marRight w:val="0"/>
      <w:marTop w:val="0"/>
      <w:marBottom w:val="0"/>
      <w:divBdr>
        <w:top w:val="none" w:sz="0" w:space="0" w:color="auto"/>
        <w:left w:val="none" w:sz="0" w:space="0" w:color="auto"/>
        <w:bottom w:val="none" w:sz="0" w:space="0" w:color="auto"/>
        <w:right w:val="none" w:sz="0" w:space="0" w:color="auto"/>
      </w:divBdr>
    </w:div>
    <w:div w:id="1937900406">
      <w:bodyDiv w:val="1"/>
      <w:marLeft w:val="0"/>
      <w:marRight w:val="0"/>
      <w:marTop w:val="0"/>
      <w:marBottom w:val="0"/>
      <w:divBdr>
        <w:top w:val="none" w:sz="0" w:space="0" w:color="auto"/>
        <w:left w:val="none" w:sz="0" w:space="0" w:color="auto"/>
        <w:bottom w:val="none" w:sz="0" w:space="0" w:color="auto"/>
        <w:right w:val="none" w:sz="0" w:space="0" w:color="auto"/>
      </w:divBdr>
    </w:div>
    <w:div w:id="1942568763">
      <w:bodyDiv w:val="1"/>
      <w:marLeft w:val="0"/>
      <w:marRight w:val="0"/>
      <w:marTop w:val="0"/>
      <w:marBottom w:val="0"/>
      <w:divBdr>
        <w:top w:val="none" w:sz="0" w:space="0" w:color="auto"/>
        <w:left w:val="none" w:sz="0" w:space="0" w:color="auto"/>
        <w:bottom w:val="none" w:sz="0" w:space="0" w:color="auto"/>
        <w:right w:val="none" w:sz="0" w:space="0" w:color="auto"/>
      </w:divBdr>
    </w:div>
    <w:div w:id="1945267940">
      <w:bodyDiv w:val="1"/>
      <w:marLeft w:val="0"/>
      <w:marRight w:val="0"/>
      <w:marTop w:val="0"/>
      <w:marBottom w:val="0"/>
      <w:divBdr>
        <w:top w:val="none" w:sz="0" w:space="0" w:color="auto"/>
        <w:left w:val="none" w:sz="0" w:space="0" w:color="auto"/>
        <w:bottom w:val="none" w:sz="0" w:space="0" w:color="auto"/>
        <w:right w:val="none" w:sz="0" w:space="0" w:color="auto"/>
      </w:divBdr>
    </w:div>
    <w:div w:id="1956250179">
      <w:bodyDiv w:val="1"/>
      <w:marLeft w:val="0"/>
      <w:marRight w:val="0"/>
      <w:marTop w:val="0"/>
      <w:marBottom w:val="0"/>
      <w:divBdr>
        <w:top w:val="none" w:sz="0" w:space="0" w:color="auto"/>
        <w:left w:val="none" w:sz="0" w:space="0" w:color="auto"/>
        <w:bottom w:val="none" w:sz="0" w:space="0" w:color="auto"/>
        <w:right w:val="none" w:sz="0" w:space="0" w:color="auto"/>
      </w:divBdr>
    </w:div>
    <w:div w:id="1969236961">
      <w:bodyDiv w:val="1"/>
      <w:marLeft w:val="0"/>
      <w:marRight w:val="0"/>
      <w:marTop w:val="0"/>
      <w:marBottom w:val="0"/>
      <w:divBdr>
        <w:top w:val="none" w:sz="0" w:space="0" w:color="auto"/>
        <w:left w:val="none" w:sz="0" w:space="0" w:color="auto"/>
        <w:bottom w:val="none" w:sz="0" w:space="0" w:color="auto"/>
        <w:right w:val="none" w:sz="0" w:space="0" w:color="auto"/>
      </w:divBdr>
    </w:div>
    <w:div w:id="1981811657">
      <w:bodyDiv w:val="1"/>
      <w:marLeft w:val="0"/>
      <w:marRight w:val="0"/>
      <w:marTop w:val="0"/>
      <w:marBottom w:val="0"/>
      <w:divBdr>
        <w:top w:val="none" w:sz="0" w:space="0" w:color="auto"/>
        <w:left w:val="none" w:sz="0" w:space="0" w:color="auto"/>
        <w:bottom w:val="none" w:sz="0" w:space="0" w:color="auto"/>
        <w:right w:val="none" w:sz="0" w:space="0" w:color="auto"/>
      </w:divBdr>
    </w:div>
    <w:div w:id="1995986953">
      <w:bodyDiv w:val="1"/>
      <w:marLeft w:val="0"/>
      <w:marRight w:val="0"/>
      <w:marTop w:val="0"/>
      <w:marBottom w:val="0"/>
      <w:divBdr>
        <w:top w:val="none" w:sz="0" w:space="0" w:color="auto"/>
        <w:left w:val="none" w:sz="0" w:space="0" w:color="auto"/>
        <w:bottom w:val="none" w:sz="0" w:space="0" w:color="auto"/>
        <w:right w:val="none" w:sz="0" w:space="0" w:color="auto"/>
      </w:divBdr>
    </w:div>
    <w:div w:id="2000191066">
      <w:bodyDiv w:val="1"/>
      <w:marLeft w:val="0"/>
      <w:marRight w:val="0"/>
      <w:marTop w:val="0"/>
      <w:marBottom w:val="0"/>
      <w:divBdr>
        <w:top w:val="none" w:sz="0" w:space="0" w:color="auto"/>
        <w:left w:val="none" w:sz="0" w:space="0" w:color="auto"/>
        <w:bottom w:val="none" w:sz="0" w:space="0" w:color="auto"/>
        <w:right w:val="none" w:sz="0" w:space="0" w:color="auto"/>
      </w:divBdr>
    </w:div>
    <w:div w:id="2000646275">
      <w:bodyDiv w:val="1"/>
      <w:marLeft w:val="0"/>
      <w:marRight w:val="0"/>
      <w:marTop w:val="0"/>
      <w:marBottom w:val="0"/>
      <w:divBdr>
        <w:top w:val="none" w:sz="0" w:space="0" w:color="auto"/>
        <w:left w:val="none" w:sz="0" w:space="0" w:color="auto"/>
        <w:bottom w:val="none" w:sz="0" w:space="0" w:color="auto"/>
        <w:right w:val="none" w:sz="0" w:space="0" w:color="auto"/>
      </w:divBdr>
    </w:div>
    <w:div w:id="2007050345">
      <w:bodyDiv w:val="1"/>
      <w:marLeft w:val="0"/>
      <w:marRight w:val="0"/>
      <w:marTop w:val="0"/>
      <w:marBottom w:val="0"/>
      <w:divBdr>
        <w:top w:val="none" w:sz="0" w:space="0" w:color="auto"/>
        <w:left w:val="none" w:sz="0" w:space="0" w:color="auto"/>
        <w:bottom w:val="none" w:sz="0" w:space="0" w:color="auto"/>
        <w:right w:val="none" w:sz="0" w:space="0" w:color="auto"/>
      </w:divBdr>
    </w:div>
    <w:div w:id="2011134538">
      <w:bodyDiv w:val="1"/>
      <w:marLeft w:val="0"/>
      <w:marRight w:val="0"/>
      <w:marTop w:val="0"/>
      <w:marBottom w:val="0"/>
      <w:divBdr>
        <w:top w:val="none" w:sz="0" w:space="0" w:color="auto"/>
        <w:left w:val="none" w:sz="0" w:space="0" w:color="auto"/>
        <w:bottom w:val="none" w:sz="0" w:space="0" w:color="auto"/>
        <w:right w:val="none" w:sz="0" w:space="0" w:color="auto"/>
      </w:divBdr>
    </w:div>
    <w:div w:id="2011717836">
      <w:bodyDiv w:val="1"/>
      <w:marLeft w:val="0"/>
      <w:marRight w:val="0"/>
      <w:marTop w:val="0"/>
      <w:marBottom w:val="0"/>
      <w:divBdr>
        <w:top w:val="none" w:sz="0" w:space="0" w:color="auto"/>
        <w:left w:val="none" w:sz="0" w:space="0" w:color="auto"/>
        <w:bottom w:val="none" w:sz="0" w:space="0" w:color="auto"/>
        <w:right w:val="none" w:sz="0" w:space="0" w:color="auto"/>
      </w:divBdr>
    </w:div>
    <w:div w:id="2014214702">
      <w:bodyDiv w:val="1"/>
      <w:marLeft w:val="0"/>
      <w:marRight w:val="0"/>
      <w:marTop w:val="0"/>
      <w:marBottom w:val="0"/>
      <w:divBdr>
        <w:top w:val="none" w:sz="0" w:space="0" w:color="auto"/>
        <w:left w:val="none" w:sz="0" w:space="0" w:color="auto"/>
        <w:bottom w:val="none" w:sz="0" w:space="0" w:color="auto"/>
        <w:right w:val="none" w:sz="0" w:space="0" w:color="auto"/>
      </w:divBdr>
    </w:div>
    <w:div w:id="2014411677">
      <w:bodyDiv w:val="1"/>
      <w:marLeft w:val="0"/>
      <w:marRight w:val="0"/>
      <w:marTop w:val="0"/>
      <w:marBottom w:val="0"/>
      <w:divBdr>
        <w:top w:val="none" w:sz="0" w:space="0" w:color="auto"/>
        <w:left w:val="none" w:sz="0" w:space="0" w:color="auto"/>
        <w:bottom w:val="none" w:sz="0" w:space="0" w:color="auto"/>
        <w:right w:val="none" w:sz="0" w:space="0" w:color="auto"/>
      </w:divBdr>
    </w:div>
    <w:div w:id="2019893101">
      <w:bodyDiv w:val="1"/>
      <w:marLeft w:val="0"/>
      <w:marRight w:val="0"/>
      <w:marTop w:val="0"/>
      <w:marBottom w:val="0"/>
      <w:divBdr>
        <w:top w:val="none" w:sz="0" w:space="0" w:color="auto"/>
        <w:left w:val="none" w:sz="0" w:space="0" w:color="auto"/>
        <w:bottom w:val="none" w:sz="0" w:space="0" w:color="auto"/>
        <w:right w:val="none" w:sz="0" w:space="0" w:color="auto"/>
      </w:divBdr>
    </w:div>
    <w:div w:id="2021734497">
      <w:bodyDiv w:val="1"/>
      <w:marLeft w:val="0"/>
      <w:marRight w:val="0"/>
      <w:marTop w:val="0"/>
      <w:marBottom w:val="0"/>
      <w:divBdr>
        <w:top w:val="none" w:sz="0" w:space="0" w:color="auto"/>
        <w:left w:val="none" w:sz="0" w:space="0" w:color="auto"/>
        <w:bottom w:val="none" w:sz="0" w:space="0" w:color="auto"/>
        <w:right w:val="none" w:sz="0" w:space="0" w:color="auto"/>
      </w:divBdr>
    </w:div>
    <w:div w:id="2026898562">
      <w:bodyDiv w:val="1"/>
      <w:marLeft w:val="0"/>
      <w:marRight w:val="0"/>
      <w:marTop w:val="0"/>
      <w:marBottom w:val="0"/>
      <w:divBdr>
        <w:top w:val="none" w:sz="0" w:space="0" w:color="auto"/>
        <w:left w:val="none" w:sz="0" w:space="0" w:color="auto"/>
        <w:bottom w:val="none" w:sz="0" w:space="0" w:color="auto"/>
        <w:right w:val="none" w:sz="0" w:space="0" w:color="auto"/>
      </w:divBdr>
    </w:div>
    <w:div w:id="2027097350">
      <w:bodyDiv w:val="1"/>
      <w:marLeft w:val="0"/>
      <w:marRight w:val="0"/>
      <w:marTop w:val="0"/>
      <w:marBottom w:val="0"/>
      <w:divBdr>
        <w:top w:val="none" w:sz="0" w:space="0" w:color="auto"/>
        <w:left w:val="none" w:sz="0" w:space="0" w:color="auto"/>
        <w:bottom w:val="none" w:sz="0" w:space="0" w:color="auto"/>
        <w:right w:val="none" w:sz="0" w:space="0" w:color="auto"/>
      </w:divBdr>
    </w:div>
    <w:div w:id="2035183800">
      <w:bodyDiv w:val="1"/>
      <w:marLeft w:val="0"/>
      <w:marRight w:val="0"/>
      <w:marTop w:val="0"/>
      <w:marBottom w:val="0"/>
      <w:divBdr>
        <w:top w:val="none" w:sz="0" w:space="0" w:color="auto"/>
        <w:left w:val="none" w:sz="0" w:space="0" w:color="auto"/>
        <w:bottom w:val="none" w:sz="0" w:space="0" w:color="auto"/>
        <w:right w:val="none" w:sz="0" w:space="0" w:color="auto"/>
      </w:divBdr>
    </w:div>
    <w:div w:id="2042510532">
      <w:bodyDiv w:val="1"/>
      <w:marLeft w:val="0"/>
      <w:marRight w:val="0"/>
      <w:marTop w:val="0"/>
      <w:marBottom w:val="0"/>
      <w:divBdr>
        <w:top w:val="none" w:sz="0" w:space="0" w:color="auto"/>
        <w:left w:val="none" w:sz="0" w:space="0" w:color="auto"/>
        <w:bottom w:val="none" w:sz="0" w:space="0" w:color="auto"/>
        <w:right w:val="none" w:sz="0" w:space="0" w:color="auto"/>
      </w:divBdr>
    </w:div>
    <w:div w:id="2047753090">
      <w:bodyDiv w:val="1"/>
      <w:marLeft w:val="0"/>
      <w:marRight w:val="0"/>
      <w:marTop w:val="0"/>
      <w:marBottom w:val="0"/>
      <w:divBdr>
        <w:top w:val="none" w:sz="0" w:space="0" w:color="auto"/>
        <w:left w:val="none" w:sz="0" w:space="0" w:color="auto"/>
        <w:bottom w:val="none" w:sz="0" w:space="0" w:color="auto"/>
        <w:right w:val="none" w:sz="0" w:space="0" w:color="auto"/>
      </w:divBdr>
    </w:div>
    <w:div w:id="2053915593">
      <w:bodyDiv w:val="1"/>
      <w:marLeft w:val="0"/>
      <w:marRight w:val="0"/>
      <w:marTop w:val="0"/>
      <w:marBottom w:val="0"/>
      <w:divBdr>
        <w:top w:val="none" w:sz="0" w:space="0" w:color="auto"/>
        <w:left w:val="none" w:sz="0" w:space="0" w:color="auto"/>
        <w:bottom w:val="none" w:sz="0" w:space="0" w:color="auto"/>
        <w:right w:val="none" w:sz="0" w:space="0" w:color="auto"/>
      </w:divBdr>
    </w:div>
    <w:div w:id="2059892631">
      <w:bodyDiv w:val="1"/>
      <w:marLeft w:val="0"/>
      <w:marRight w:val="0"/>
      <w:marTop w:val="0"/>
      <w:marBottom w:val="0"/>
      <w:divBdr>
        <w:top w:val="none" w:sz="0" w:space="0" w:color="auto"/>
        <w:left w:val="none" w:sz="0" w:space="0" w:color="auto"/>
        <w:bottom w:val="none" w:sz="0" w:space="0" w:color="auto"/>
        <w:right w:val="none" w:sz="0" w:space="0" w:color="auto"/>
      </w:divBdr>
    </w:div>
    <w:div w:id="2074691080">
      <w:bodyDiv w:val="1"/>
      <w:marLeft w:val="0"/>
      <w:marRight w:val="0"/>
      <w:marTop w:val="0"/>
      <w:marBottom w:val="0"/>
      <w:divBdr>
        <w:top w:val="none" w:sz="0" w:space="0" w:color="auto"/>
        <w:left w:val="none" w:sz="0" w:space="0" w:color="auto"/>
        <w:bottom w:val="none" w:sz="0" w:space="0" w:color="auto"/>
        <w:right w:val="none" w:sz="0" w:space="0" w:color="auto"/>
      </w:divBdr>
    </w:div>
    <w:div w:id="2078622067">
      <w:bodyDiv w:val="1"/>
      <w:marLeft w:val="0"/>
      <w:marRight w:val="0"/>
      <w:marTop w:val="0"/>
      <w:marBottom w:val="0"/>
      <w:divBdr>
        <w:top w:val="none" w:sz="0" w:space="0" w:color="auto"/>
        <w:left w:val="none" w:sz="0" w:space="0" w:color="auto"/>
        <w:bottom w:val="none" w:sz="0" w:space="0" w:color="auto"/>
        <w:right w:val="none" w:sz="0" w:space="0" w:color="auto"/>
      </w:divBdr>
    </w:div>
    <w:div w:id="2083486407">
      <w:bodyDiv w:val="1"/>
      <w:marLeft w:val="0"/>
      <w:marRight w:val="0"/>
      <w:marTop w:val="0"/>
      <w:marBottom w:val="0"/>
      <w:divBdr>
        <w:top w:val="none" w:sz="0" w:space="0" w:color="auto"/>
        <w:left w:val="none" w:sz="0" w:space="0" w:color="auto"/>
        <w:bottom w:val="none" w:sz="0" w:space="0" w:color="auto"/>
        <w:right w:val="none" w:sz="0" w:space="0" w:color="auto"/>
      </w:divBdr>
    </w:div>
    <w:div w:id="2086952295">
      <w:bodyDiv w:val="1"/>
      <w:marLeft w:val="0"/>
      <w:marRight w:val="0"/>
      <w:marTop w:val="0"/>
      <w:marBottom w:val="0"/>
      <w:divBdr>
        <w:top w:val="none" w:sz="0" w:space="0" w:color="auto"/>
        <w:left w:val="none" w:sz="0" w:space="0" w:color="auto"/>
        <w:bottom w:val="none" w:sz="0" w:space="0" w:color="auto"/>
        <w:right w:val="none" w:sz="0" w:space="0" w:color="auto"/>
      </w:divBdr>
    </w:div>
    <w:div w:id="2088304954">
      <w:bodyDiv w:val="1"/>
      <w:marLeft w:val="0"/>
      <w:marRight w:val="0"/>
      <w:marTop w:val="0"/>
      <w:marBottom w:val="0"/>
      <w:divBdr>
        <w:top w:val="none" w:sz="0" w:space="0" w:color="auto"/>
        <w:left w:val="none" w:sz="0" w:space="0" w:color="auto"/>
        <w:bottom w:val="none" w:sz="0" w:space="0" w:color="auto"/>
        <w:right w:val="none" w:sz="0" w:space="0" w:color="auto"/>
      </w:divBdr>
      <w:divsChild>
        <w:div w:id="1404452248">
          <w:marLeft w:val="0"/>
          <w:marRight w:val="0"/>
          <w:marTop w:val="225"/>
          <w:marBottom w:val="0"/>
          <w:divBdr>
            <w:top w:val="none" w:sz="0" w:space="0" w:color="auto"/>
            <w:left w:val="none" w:sz="0" w:space="0" w:color="auto"/>
            <w:bottom w:val="none" w:sz="0" w:space="0" w:color="auto"/>
            <w:right w:val="none" w:sz="0" w:space="0" w:color="auto"/>
          </w:divBdr>
        </w:div>
      </w:divsChild>
    </w:div>
    <w:div w:id="2093433039">
      <w:bodyDiv w:val="1"/>
      <w:marLeft w:val="0"/>
      <w:marRight w:val="0"/>
      <w:marTop w:val="0"/>
      <w:marBottom w:val="0"/>
      <w:divBdr>
        <w:top w:val="none" w:sz="0" w:space="0" w:color="auto"/>
        <w:left w:val="none" w:sz="0" w:space="0" w:color="auto"/>
        <w:bottom w:val="none" w:sz="0" w:space="0" w:color="auto"/>
        <w:right w:val="none" w:sz="0" w:space="0" w:color="auto"/>
      </w:divBdr>
    </w:div>
    <w:div w:id="2093970732">
      <w:bodyDiv w:val="1"/>
      <w:marLeft w:val="0"/>
      <w:marRight w:val="0"/>
      <w:marTop w:val="0"/>
      <w:marBottom w:val="0"/>
      <w:divBdr>
        <w:top w:val="none" w:sz="0" w:space="0" w:color="auto"/>
        <w:left w:val="none" w:sz="0" w:space="0" w:color="auto"/>
        <w:bottom w:val="none" w:sz="0" w:space="0" w:color="auto"/>
        <w:right w:val="none" w:sz="0" w:space="0" w:color="auto"/>
      </w:divBdr>
    </w:div>
    <w:div w:id="2094161377">
      <w:bodyDiv w:val="1"/>
      <w:marLeft w:val="0"/>
      <w:marRight w:val="0"/>
      <w:marTop w:val="0"/>
      <w:marBottom w:val="0"/>
      <w:divBdr>
        <w:top w:val="none" w:sz="0" w:space="0" w:color="auto"/>
        <w:left w:val="none" w:sz="0" w:space="0" w:color="auto"/>
        <w:bottom w:val="none" w:sz="0" w:space="0" w:color="auto"/>
        <w:right w:val="none" w:sz="0" w:space="0" w:color="auto"/>
      </w:divBdr>
    </w:div>
    <w:div w:id="2096323180">
      <w:bodyDiv w:val="1"/>
      <w:marLeft w:val="0"/>
      <w:marRight w:val="0"/>
      <w:marTop w:val="0"/>
      <w:marBottom w:val="0"/>
      <w:divBdr>
        <w:top w:val="none" w:sz="0" w:space="0" w:color="auto"/>
        <w:left w:val="none" w:sz="0" w:space="0" w:color="auto"/>
        <w:bottom w:val="none" w:sz="0" w:space="0" w:color="auto"/>
        <w:right w:val="none" w:sz="0" w:space="0" w:color="auto"/>
      </w:divBdr>
    </w:div>
    <w:div w:id="2102136691">
      <w:bodyDiv w:val="1"/>
      <w:marLeft w:val="0"/>
      <w:marRight w:val="0"/>
      <w:marTop w:val="0"/>
      <w:marBottom w:val="0"/>
      <w:divBdr>
        <w:top w:val="none" w:sz="0" w:space="0" w:color="auto"/>
        <w:left w:val="none" w:sz="0" w:space="0" w:color="auto"/>
        <w:bottom w:val="none" w:sz="0" w:space="0" w:color="auto"/>
        <w:right w:val="none" w:sz="0" w:space="0" w:color="auto"/>
      </w:divBdr>
    </w:div>
    <w:div w:id="2112050281">
      <w:bodyDiv w:val="1"/>
      <w:marLeft w:val="0"/>
      <w:marRight w:val="0"/>
      <w:marTop w:val="0"/>
      <w:marBottom w:val="0"/>
      <w:divBdr>
        <w:top w:val="none" w:sz="0" w:space="0" w:color="auto"/>
        <w:left w:val="none" w:sz="0" w:space="0" w:color="auto"/>
        <w:bottom w:val="none" w:sz="0" w:space="0" w:color="auto"/>
        <w:right w:val="none" w:sz="0" w:space="0" w:color="auto"/>
      </w:divBdr>
    </w:div>
    <w:div w:id="2118668757">
      <w:bodyDiv w:val="1"/>
      <w:marLeft w:val="0"/>
      <w:marRight w:val="0"/>
      <w:marTop w:val="0"/>
      <w:marBottom w:val="0"/>
      <w:divBdr>
        <w:top w:val="none" w:sz="0" w:space="0" w:color="auto"/>
        <w:left w:val="none" w:sz="0" w:space="0" w:color="auto"/>
        <w:bottom w:val="none" w:sz="0" w:space="0" w:color="auto"/>
        <w:right w:val="none" w:sz="0" w:space="0" w:color="auto"/>
      </w:divBdr>
    </w:div>
    <w:div w:id="2122410359">
      <w:bodyDiv w:val="1"/>
      <w:marLeft w:val="0"/>
      <w:marRight w:val="0"/>
      <w:marTop w:val="0"/>
      <w:marBottom w:val="0"/>
      <w:divBdr>
        <w:top w:val="none" w:sz="0" w:space="0" w:color="auto"/>
        <w:left w:val="none" w:sz="0" w:space="0" w:color="auto"/>
        <w:bottom w:val="none" w:sz="0" w:space="0" w:color="auto"/>
        <w:right w:val="none" w:sz="0" w:space="0" w:color="auto"/>
      </w:divBdr>
    </w:div>
    <w:div w:id="2134594734">
      <w:bodyDiv w:val="1"/>
      <w:marLeft w:val="0"/>
      <w:marRight w:val="0"/>
      <w:marTop w:val="0"/>
      <w:marBottom w:val="0"/>
      <w:divBdr>
        <w:top w:val="none" w:sz="0" w:space="0" w:color="auto"/>
        <w:left w:val="none" w:sz="0" w:space="0" w:color="auto"/>
        <w:bottom w:val="none" w:sz="0" w:space="0" w:color="auto"/>
        <w:right w:val="none" w:sz="0" w:space="0" w:color="auto"/>
      </w:divBdr>
    </w:div>
    <w:div w:id="21410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9D65-A899-4A8C-8E6F-9ADF91DB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8943</Words>
  <Characters>50981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Dr. Syaza Hazirah Mohd Hashim</cp:lastModifiedBy>
  <cp:revision>16</cp:revision>
  <cp:lastPrinted>2024-05-29T02:46:00Z</cp:lastPrinted>
  <dcterms:created xsi:type="dcterms:W3CDTF">2023-12-23T03:20:00Z</dcterms:created>
  <dcterms:modified xsi:type="dcterms:W3CDTF">2024-05-29T02:47:00Z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de86957bc61f447599ea754cb8c8a710987355f1aee829554b2d084acadac765</vt:lpwstr>
  </property>
</Properties>
</file>